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3119"/>
        <w:gridCol w:w="2824"/>
      </w:tblGrid>
      <w:tr w:rsidR="00860E6E" w:rsidTr="00717B26">
        <w:trPr>
          <w:trHeight w:val="699"/>
          <w:tblHeader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0E6E" w:rsidRDefault="00860E6E" w:rsidP="00860E6E">
            <w:pPr>
              <w:jc w:val="center"/>
            </w:pPr>
            <w:r>
              <w:t>Department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0E6E" w:rsidRDefault="00860E6E" w:rsidP="00860E6E">
            <w:pPr>
              <w:jc w:val="center"/>
            </w:pPr>
            <w:r>
              <w:t>Curriculum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0E6E" w:rsidRDefault="00860E6E" w:rsidP="00860E6E">
            <w:pPr>
              <w:jc w:val="center"/>
            </w:pPr>
            <w:r>
              <w:t>Academic Level</w:t>
            </w:r>
          </w:p>
        </w:tc>
      </w:tr>
      <w:tr w:rsidR="004C63B4" w:rsidTr="00717B26"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4C63B4" w:rsidRPr="007B084F" w:rsidRDefault="004C63B4" w:rsidP="00860E6E">
            <w:pPr>
              <w:jc w:val="center"/>
              <w:rPr>
                <w:b/>
                <w:bCs/>
                <w:sz w:val="18"/>
                <w:szCs w:val="18"/>
              </w:rPr>
            </w:pPr>
            <w:r w:rsidRPr="007B084F">
              <w:rPr>
                <w:b/>
                <w:bCs/>
                <w:sz w:val="18"/>
                <w:szCs w:val="18"/>
              </w:rPr>
              <w:t>Animal Sciences Engineering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3B4" w:rsidRPr="00860E6E" w:rsidRDefault="004C63B4" w:rsidP="00860E6E">
            <w:pPr>
              <w:jc w:val="center"/>
              <w:rPr>
                <w:rFonts w:ascii="Cordia New" w:hAnsi="Cordia New" w:cs="Cordia New"/>
                <w:sz w:val="20"/>
                <w:szCs w:val="20"/>
              </w:rPr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Animal Science Engineering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63B4" w:rsidRPr="00860E6E" w:rsidRDefault="004C63B4" w:rsidP="00860E6E">
            <w:pPr>
              <w:jc w:val="center"/>
              <w:rPr>
                <w:rFonts w:ascii="Cordia New" w:hAnsi="Cordia New" w:cs="Cordia New"/>
                <w:sz w:val="20"/>
                <w:szCs w:val="20"/>
              </w:rPr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4C63B4" w:rsidTr="00717B26">
        <w:tc>
          <w:tcPr>
            <w:tcW w:w="338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4C63B4" w:rsidRPr="00717B26" w:rsidRDefault="004C63B4" w:rsidP="00860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3B4" w:rsidRPr="00860E6E" w:rsidRDefault="004C63B4" w:rsidP="00860E6E">
            <w:pPr>
              <w:jc w:val="center"/>
              <w:rPr>
                <w:rFonts w:ascii="Cordia New" w:hAnsi="Cordia New" w:cs="Cordia New"/>
                <w:sz w:val="20"/>
                <w:szCs w:val="20"/>
              </w:rPr>
            </w:pPr>
            <w:r w:rsidRPr="00860E6E">
              <w:rPr>
                <w:rFonts w:ascii="Cordia New" w:hAnsi="Cordia New" w:cs="Cordia New"/>
              </w:rPr>
              <w:t>Science in Veterinary Laboratory Sciences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63B4" w:rsidRPr="00860E6E" w:rsidRDefault="004C63B4" w:rsidP="00860E6E">
            <w:pPr>
              <w:jc w:val="center"/>
              <w:rPr>
                <w:rFonts w:ascii="Cordia New" w:hAnsi="Cordia New" w:cs="Cordia New"/>
                <w:sz w:val="20"/>
                <w:szCs w:val="20"/>
              </w:rPr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4C63B4" w:rsidTr="00717B26">
        <w:tc>
          <w:tcPr>
            <w:tcW w:w="338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4C63B4" w:rsidRPr="00717B26" w:rsidRDefault="004C63B4" w:rsidP="00860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3B4" w:rsidRPr="00860E6E" w:rsidRDefault="004C63B4" w:rsidP="00860E6E">
            <w:pPr>
              <w:jc w:val="center"/>
              <w:rPr>
                <w:rFonts w:ascii="Cordia New" w:hAnsi="Cordia New" w:cs="Cordia New"/>
              </w:rPr>
            </w:pPr>
            <w:r w:rsidRPr="00860E6E">
              <w:rPr>
                <w:rFonts w:ascii="Cordia New" w:hAnsi="Cordia New" w:cs="Cordia New"/>
              </w:rPr>
              <w:t>Genetics and Breeding of Livestock and Poultry</w:t>
            </w:r>
            <w:r w:rsidRPr="00860E6E">
              <w:rPr>
                <w:rFonts w:ascii="Arial" w:hAnsi="Arial" w:cs="Arial"/>
              </w:rPr>
              <w:t>​​​​​​​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63B4" w:rsidRPr="004C63B4" w:rsidRDefault="004C63B4" w:rsidP="004C63B4">
            <w:pPr>
              <w:jc w:val="center"/>
              <w:rPr>
                <w:rFonts w:ascii="Cordia New" w:hAnsi="Cordia New" w:cs="Cordia New"/>
                <w:sz w:val="20"/>
                <w:szCs w:val="20"/>
              </w:rPr>
            </w:pPr>
            <w:r w:rsidRPr="004C63B4">
              <w:rPr>
                <w:rFonts w:ascii="Cordia New" w:hAnsi="Cordia New" w:cs="Cordia New"/>
                <w:sz w:val="20"/>
                <w:szCs w:val="20"/>
              </w:rPr>
              <w:t>Master's Degree</w:t>
            </w:r>
            <w:r w:rsidRPr="004C63B4">
              <w:rPr>
                <w:rFonts w:ascii="Cordia New" w:hAnsi="Cordia New" w:cs="Cordia New"/>
                <w:sz w:val="20"/>
                <w:szCs w:val="20"/>
              </w:rPr>
              <w:t xml:space="preserve">, </w:t>
            </w:r>
            <w:r w:rsidRPr="004C63B4">
              <w:rPr>
                <w:rFonts w:ascii="Cordia New" w:hAnsi="Cordia New" w:cs="Cordia New"/>
                <w:sz w:val="20"/>
                <w:szCs w:val="20"/>
              </w:rPr>
              <w:t>Doctorate (Ph.D.)</w:t>
            </w:r>
          </w:p>
        </w:tc>
      </w:tr>
      <w:tr w:rsidR="004C63B4" w:rsidTr="00717B26">
        <w:tc>
          <w:tcPr>
            <w:tcW w:w="338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4C63B4" w:rsidRPr="00717B26" w:rsidRDefault="004C63B4" w:rsidP="004C63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3B4" w:rsidRPr="00860E6E" w:rsidRDefault="004C63B4" w:rsidP="004C63B4">
            <w:pPr>
              <w:jc w:val="center"/>
              <w:rPr>
                <w:rFonts w:ascii="Cordia New" w:hAnsi="Cordia New" w:cs="Cordia New"/>
              </w:rPr>
            </w:pPr>
            <w:r w:rsidRPr="00860E6E">
              <w:rPr>
                <w:rFonts w:ascii="Cordia New" w:hAnsi="Cordia New" w:cs="Cordia New"/>
              </w:rPr>
              <w:t xml:space="preserve">Physiology of Livestock and Poultry </w:t>
            </w:r>
            <w:r w:rsidRPr="00860E6E">
              <w:rPr>
                <w:rFonts w:ascii="Arial" w:hAnsi="Arial" w:cs="Arial"/>
              </w:rPr>
              <w:t>​​​​​​​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63B4" w:rsidRPr="004C63B4" w:rsidRDefault="004C63B4" w:rsidP="004C63B4">
            <w:pPr>
              <w:jc w:val="center"/>
              <w:rPr>
                <w:rFonts w:ascii="Cordia New" w:hAnsi="Cordia New" w:cs="Cordia New"/>
                <w:sz w:val="20"/>
                <w:szCs w:val="20"/>
              </w:rPr>
            </w:pPr>
            <w:r w:rsidRPr="004C63B4">
              <w:rPr>
                <w:rFonts w:ascii="Cordia New" w:hAnsi="Cordia New" w:cs="Cordia New"/>
                <w:sz w:val="20"/>
                <w:szCs w:val="20"/>
              </w:rPr>
              <w:t>Master's Degree, Doctorate (Ph.D.)</w:t>
            </w:r>
          </w:p>
        </w:tc>
      </w:tr>
      <w:tr w:rsidR="004C63B4" w:rsidTr="00717B26">
        <w:tc>
          <w:tcPr>
            <w:tcW w:w="338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4C63B4" w:rsidRPr="00717B26" w:rsidRDefault="004C63B4" w:rsidP="004C63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3B4" w:rsidRPr="00860E6E" w:rsidRDefault="004C63B4" w:rsidP="004C63B4">
            <w:pPr>
              <w:jc w:val="center"/>
              <w:rPr>
                <w:rFonts w:ascii="Cordia New" w:hAnsi="Cordia New" w:cs="Cordia New"/>
              </w:rPr>
            </w:pPr>
            <w:r w:rsidRPr="00860E6E">
              <w:rPr>
                <w:rFonts w:ascii="Cordia New" w:hAnsi="Cordia New" w:cs="Cordia New"/>
              </w:rPr>
              <w:t>Poultry Nutrition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63B4" w:rsidRPr="004C63B4" w:rsidRDefault="004C63B4" w:rsidP="004C63B4">
            <w:pPr>
              <w:jc w:val="center"/>
              <w:rPr>
                <w:rFonts w:ascii="Cordia New" w:hAnsi="Cordia New" w:cs="Cordia New"/>
                <w:sz w:val="20"/>
                <w:szCs w:val="20"/>
              </w:rPr>
            </w:pPr>
            <w:r w:rsidRPr="004C63B4">
              <w:rPr>
                <w:rFonts w:ascii="Cordia New" w:hAnsi="Cordia New" w:cs="Cordia New"/>
                <w:sz w:val="20"/>
                <w:szCs w:val="20"/>
              </w:rPr>
              <w:t>Master's Degree, Doctorate (Ph.D.)</w:t>
            </w:r>
          </w:p>
        </w:tc>
      </w:tr>
      <w:tr w:rsidR="004C63B4" w:rsidTr="00717B26">
        <w:tc>
          <w:tcPr>
            <w:tcW w:w="338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4C63B4" w:rsidRPr="00717B26" w:rsidRDefault="004C63B4" w:rsidP="004C63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63B4" w:rsidRPr="00860E6E" w:rsidRDefault="004C63B4" w:rsidP="004C63B4">
            <w:pPr>
              <w:jc w:val="center"/>
              <w:rPr>
                <w:rFonts w:ascii="Cordia New" w:hAnsi="Cordia New" w:cs="Cordia New"/>
              </w:rPr>
            </w:pPr>
            <w:r w:rsidRPr="00860E6E">
              <w:rPr>
                <w:rFonts w:ascii="Cordia New" w:hAnsi="Cordia New" w:cs="Cordia New"/>
              </w:rPr>
              <w:t>Livestock Nutrition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3B4" w:rsidRPr="004C63B4" w:rsidRDefault="004C63B4" w:rsidP="004C63B4">
            <w:pPr>
              <w:jc w:val="center"/>
              <w:rPr>
                <w:rFonts w:ascii="Cordia New" w:hAnsi="Cordia New" w:cs="Cordia New"/>
                <w:sz w:val="20"/>
                <w:szCs w:val="20"/>
              </w:rPr>
            </w:pPr>
            <w:r w:rsidRPr="004C63B4">
              <w:rPr>
                <w:rFonts w:ascii="Cordia New" w:hAnsi="Cordia New" w:cs="Cordia New"/>
                <w:sz w:val="20"/>
                <w:szCs w:val="20"/>
              </w:rPr>
              <w:t>Master's Degree, Doctorate (Ph.D.)</w:t>
            </w:r>
          </w:p>
        </w:tc>
      </w:tr>
      <w:tr w:rsidR="00ED7B49" w:rsidTr="00717B26"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D7B49" w:rsidRPr="007B084F" w:rsidRDefault="00ED7B49" w:rsidP="00860E6E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6" w:tgtFrame="_blank" w:history="1">
              <w:r w:rsidRPr="007B084F">
                <w:rPr>
                  <w:b/>
                  <w:bCs/>
                  <w:sz w:val="18"/>
                  <w:szCs w:val="18"/>
                </w:rPr>
                <w:t>Plant Production and Genetics</w:t>
              </w:r>
            </w:hyperlink>
            <w:r w:rsidRPr="007B084F">
              <w:rPr>
                <w:b/>
                <w:bCs/>
                <w:sz w:val="18"/>
                <w:szCs w:val="18"/>
              </w:rPr>
              <w:t xml:space="preserve"> </w:t>
            </w:r>
            <w:r w:rsidRPr="007B084F">
              <w:rPr>
                <w:b/>
                <w:bCs/>
                <w:sz w:val="18"/>
                <w:szCs w:val="18"/>
              </w:rPr>
              <w:t>Engineering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B49" w:rsidRPr="00F05A0C" w:rsidRDefault="00F05A0C" w:rsidP="00860E6E">
            <w:pPr>
              <w:jc w:val="center"/>
              <w:rPr>
                <w:rFonts w:ascii="Cordia New" w:hAnsi="Cordia New" w:cs="Cordia New"/>
              </w:rPr>
            </w:pPr>
            <w:r w:rsidRPr="00F05A0C">
              <w:rPr>
                <w:rFonts w:ascii="Cordia New" w:hAnsi="Cordia New" w:cs="Cordia New"/>
              </w:rPr>
              <w:t>Plant Production and Genetics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B49" w:rsidRDefault="00717B26" w:rsidP="00860E6E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F05A0C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F05A0C">
              <w:rPr>
                <w:rFonts w:ascii="Cordia New" w:hAnsi="Cordia New" w:cs="Cordia New"/>
              </w:rPr>
              <w:t>Agro ecology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763C6E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F05A0C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F05A0C">
              <w:rPr>
                <w:rFonts w:ascii="Cordia New" w:hAnsi="Cordia New" w:cs="Cordia New"/>
              </w:rPr>
              <w:t>Agrotechnology – Seed technology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763C6E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F05A0C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F05A0C">
              <w:rPr>
                <w:rFonts w:ascii="Cordia New" w:hAnsi="Cordia New" w:cs="Cordia New"/>
              </w:rPr>
              <w:t>Agronechnology – Weed Science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763C6E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F05A0C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F05A0C">
              <w:rPr>
                <w:rFonts w:ascii="Cordia New" w:hAnsi="Cordia New" w:cs="Cordia New"/>
              </w:rPr>
              <w:t>Genetics and Plant Breeding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763C6E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F05A0C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F05A0C">
              <w:rPr>
                <w:rFonts w:ascii="Cordia New" w:hAnsi="Cordia New" w:cs="Cordia New"/>
              </w:rPr>
              <w:t>Agricultural Biotechnology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F1089E">
              <w:rPr>
                <w:rFonts w:ascii="Cordia New" w:hAnsi="Cordia New" w:cs="Cordia New"/>
                <w:sz w:val="20"/>
                <w:szCs w:val="20"/>
              </w:rPr>
              <w:t>Master's Degree, Doctorate (Ph.D.)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F05A0C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F05A0C">
              <w:rPr>
                <w:rFonts w:ascii="Cordia New" w:hAnsi="Cordia New" w:cs="Cordia New"/>
              </w:rPr>
              <w:t>Agrotechnology – Crop physiology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F1089E">
              <w:rPr>
                <w:rFonts w:ascii="Cordia New" w:hAnsi="Cordia New" w:cs="Cordia New"/>
                <w:sz w:val="20"/>
                <w:szCs w:val="20"/>
              </w:rPr>
              <w:t>Master's Degree, Doctorate (Ph.D.)</w:t>
            </w:r>
          </w:p>
        </w:tc>
      </w:tr>
      <w:tr w:rsidR="00ED7B49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D7B49" w:rsidRPr="00717B26" w:rsidRDefault="00ED7B49" w:rsidP="00860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7B49" w:rsidRPr="00F05A0C" w:rsidRDefault="00F05A0C" w:rsidP="00860E6E">
            <w:pPr>
              <w:jc w:val="center"/>
              <w:rPr>
                <w:rFonts w:ascii="Cordia New" w:hAnsi="Cordia New" w:cs="Cordia New"/>
              </w:rPr>
            </w:pPr>
            <w:r w:rsidRPr="00F05A0C">
              <w:rPr>
                <w:rFonts w:ascii="Cordia New" w:hAnsi="Cordia New" w:cs="Cordia New"/>
              </w:rPr>
              <w:t>Agrotechnology – Ecology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B49" w:rsidRDefault="00717B26" w:rsidP="00860E6E">
            <w:pPr>
              <w:jc w:val="center"/>
            </w:pPr>
            <w:r w:rsidRPr="00F1089E">
              <w:rPr>
                <w:rFonts w:ascii="Cordia New" w:hAnsi="Cordia New" w:cs="Cordia New"/>
                <w:sz w:val="20"/>
                <w:szCs w:val="20"/>
              </w:rPr>
              <w:t>Doctorate (Ph.D.)</w:t>
            </w:r>
          </w:p>
        </w:tc>
      </w:tr>
      <w:tr w:rsidR="00ED7B49" w:rsidTr="00717B26"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D7B49" w:rsidRPr="007B084F" w:rsidRDefault="00ED7B49" w:rsidP="00860E6E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7" w:tgtFrame="_blank" w:history="1">
              <w:r w:rsidRPr="007B084F">
                <w:rPr>
                  <w:b/>
                  <w:bCs/>
                  <w:sz w:val="18"/>
                  <w:szCs w:val="18"/>
                </w:rPr>
                <w:t>Horticultural Science and Engineering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B49" w:rsidRPr="007B084F" w:rsidRDefault="00F05A0C" w:rsidP="00860E6E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Horticultural Science and Engineering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B49" w:rsidRDefault="00717B26" w:rsidP="00860E6E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ED7B49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D7B49" w:rsidRPr="00717B26" w:rsidRDefault="00ED7B49" w:rsidP="00860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B49" w:rsidRPr="007B084F" w:rsidRDefault="00F05A0C" w:rsidP="00860E6E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Landscape Engineering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B49" w:rsidRDefault="00717B26" w:rsidP="00860E6E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Fruit Trees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Ornamental Plants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Vegetables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Medicinal Plants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Greenhouse Production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 xml:space="preserve">Production and Post-Harvest Physiology of Horticultural Plants </w:t>
            </w:r>
            <w:r w:rsidRPr="007B084F">
              <w:rPr>
                <w:rFonts w:ascii="Arial" w:hAnsi="Arial" w:cs="Arial"/>
              </w:rPr>
              <w:t>​​​​​​​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CE5151">
              <w:rPr>
                <w:rFonts w:ascii="Cordia New" w:hAnsi="Cordia New" w:cs="Cordia New"/>
                <w:sz w:val="20"/>
                <w:szCs w:val="20"/>
              </w:rPr>
              <w:t>Doctorate (Ph.D.)</w:t>
            </w:r>
          </w:p>
        </w:tc>
      </w:tr>
      <w:tr w:rsidR="00717B26" w:rsidTr="007B084F">
        <w:trPr>
          <w:trHeight w:val="530"/>
        </w:trPr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17B26" w:rsidRPr="007B084F" w:rsidRDefault="00F05A0C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Biotechnology and Breeding of Horticultural Plants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CE5151">
              <w:rPr>
                <w:rFonts w:ascii="Cordia New" w:hAnsi="Cordia New" w:cs="Cordia New"/>
                <w:sz w:val="20"/>
                <w:szCs w:val="20"/>
              </w:rPr>
              <w:t>Doctorate (Ph.D.)</w:t>
            </w:r>
          </w:p>
        </w:tc>
      </w:tr>
      <w:tr w:rsidR="00717B26" w:rsidTr="00717B26">
        <w:tc>
          <w:tcPr>
            <w:tcW w:w="33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717B26" w:rsidRPr="007B084F" w:rsidRDefault="00717B26" w:rsidP="00717B26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8" w:tgtFrame="_blank" w:history="1">
              <w:r w:rsidRPr="007B084F">
                <w:rPr>
                  <w:b/>
                  <w:bCs/>
                  <w:sz w:val="18"/>
                  <w:szCs w:val="18"/>
                </w:rPr>
                <w:t>Biosystems Engineering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7B084F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Mechanical Engineering of Biosystems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7B084F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Food Industry Machinery Engineering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7B084F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Design and Construction of Agricultural Machinery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B084F">
        <w:trPr>
          <w:trHeight w:val="316"/>
        </w:trPr>
        <w:tc>
          <w:tcPr>
            <w:tcW w:w="3387" w:type="dxa"/>
            <w:vMerge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7B084F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Renewable Energies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717B26" w:rsidRPr="00717B26" w:rsidRDefault="00717B26" w:rsidP="0071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17B26" w:rsidRPr="007B084F" w:rsidRDefault="007B084F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Post-harvest Technologies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B26" w:rsidRDefault="00717B26" w:rsidP="00717B26">
            <w:pPr>
              <w:jc w:val="center"/>
            </w:pPr>
            <w:r w:rsidRPr="00F1089E">
              <w:rPr>
                <w:rFonts w:ascii="Cordia New" w:hAnsi="Cordia New" w:cs="Cordia New"/>
                <w:sz w:val="20"/>
                <w:szCs w:val="20"/>
              </w:rPr>
              <w:t>Master's Degree, Doctorate (Ph.D.)</w:t>
            </w:r>
          </w:p>
        </w:tc>
      </w:tr>
      <w:tr w:rsidR="00717B26" w:rsidTr="00717B26"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B084F" w:rsidRDefault="00717B26" w:rsidP="00717B26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9" w:tgtFrame="_blank" w:history="1">
              <w:r w:rsidRPr="007B084F">
                <w:rPr>
                  <w:b/>
                  <w:bCs/>
                  <w:sz w:val="18"/>
                  <w:szCs w:val="18"/>
                </w:rPr>
                <w:t>Soil Science and Engineering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B26" w:rsidRPr="007B084F" w:rsidRDefault="007B084F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Soil Science and Engineering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B26" w:rsidRDefault="001A5E2D" w:rsidP="00717B26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1A5E2D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1A5E2D" w:rsidRPr="007B084F" w:rsidRDefault="001A5E2D" w:rsidP="001A5E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2D" w:rsidRPr="007B084F" w:rsidRDefault="007B084F" w:rsidP="001A5E2D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 xml:space="preserve">Soil Fertility and Biotechnology Management - Specialization in Soil Biology and Biotechnology </w:t>
            </w:r>
            <w:r w:rsidRPr="007B084F">
              <w:rPr>
                <w:rFonts w:ascii="Arial" w:hAnsi="Arial" w:cs="Arial"/>
              </w:rPr>
              <w:t>​​​​​​​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5E2D" w:rsidRDefault="001A5E2D" w:rsidP="001A5E2D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1A5E2D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1A5E2D" w:rsidRPr="007B084F" w:rsidRDefault="001A5E2D" w:rsidP="001A5E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E2D" w:rsidRPr="007B084F" w:rsidRDefault="007B084F" w:rsidP="001A5E2D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Soil Resources Management - Specialization in Soil Physics and Conservation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5E2D" w:rsidRDefault="001A5E2D" w:rsidP="001A5E2D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1A5E2D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1A5E2D" w:rsidRPr="007B084F" w:rsidRDefault="001A5E2D" w:rsidP="001A5E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5E2D" w:rsidRPr="007B084F" w:rsidRDefault="007B084F" w:rsidP="001A5E2D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Soil Resources Management - Specialization in Soil Resources and Land Evaluation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5E2D" w:rsidRDefault="001A5E2D" w:rsidP="001A5E2D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717B26" w:rsidTr="00717B26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17B26" w:rsidRPr="007B084F" w:rsidRDefault="00717B26" w:rsidP="00717B26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10" w:tgtFrame="_blank" w:history="1">
              <w:r w:rsidRPr="007B084F">
                <w:rPr>
                  <w:b/>
                  <w:bCs/>
                  <w:sz w:val="18"/>
                  <w:szCs w:val="18"/>
                </w:rPr>
                <w:t>Agricultural Economics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17B26" w:rsidRPr="007B084F" w:rsidRDefault="007B084F" w:rsidP="00717B26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Agricultural Economics Engineering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B26" w:rsidRDefault="001A5E2D" w:rsidP="00717B26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  <w:r>
              <w:rPr>
                <w:rFonts w:ascii="Cordia New" w:hAnsi="Cordia New" w:cs="Cordia New"/>
                <w:sz w:val="20"/>
                <w:szCs w:val="20"/>
              </w:rPr>
              <w:t>,</w:t>
            </w:r>
            <w:r w:rsidR="005E62A4">
              <w:rPr>
                <w:rFonts w:ascii="Cordia New" w:hAnsi="Cordia New" w:cs="Cordia New"/>
                <w:sz w:val="20"/>
                <w:szCs w:val="20"/>
              </w:rPr>
              <w:t xml:space="preserve"> </w:t>
            </w:r>
            <w:r w:rsidR="005E62A4" w:rsidRPr="004C63B4">
              <w:rPr>
                <w:rFonts w:ascii="Cordia New" w:hAnsi="Cordia New" w:cs="Cordia New"/>
                <w:sz w:val="20"/>
                <w:szCs w:val="20"/>
              </w:rPr>
              <w:t>Master's Degree, Doctorate (Ph.D.)</w:t>
            </w:r>
          </w:p>
        </w:tc>
      </w:tr>
      <w:tr w:rsidR="005E62A4" w:rsidTr="00717B26"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11" w:tgtFrame="_blank" w:history="1">
              <w:r w:rsidRPr="007B084F">
                <w:rPr>
                  <w:b/>
                  <w:bCs/>
                  <w:sz w:val="18"/>
                  <w:szCs w:val="18"/>
                </w:rPr>
                <w:t>Water Science and Engineering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2A4" w:rsidRPr="007B084F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Water Science and Engineering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5E62A4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2A4" w:rsidRPr="007B084F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Irrigation and Drainage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F1089E">
              <w:rPr>
                <w:rFonts w:ascii="Cordia New" w:hAnsi="Cordia New" w:cs="Cordia New"/>
                <w:sz w:val="20"/>
                <w:szCs w:val="20"/>
              </w:rPr>
              <w:t>Master's Degree, Doctorate (Ph.D.)</w:t>
            </w:r>
          </w:p>
        </w:tc>
      </w:tr>
      <w:tr w:rsidR="005E62A4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2A4" w:rsidRPr="007B084F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Hydroinformatics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5E62A4" w:rsidTr="00717B26">
        <w:trPr>
          <w:trHeight w:val="88"/>
        </w:trPr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62A4" w:rsidRPr="007B084F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Water Resources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5E62A4" w:rsidTr="00717B26"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12" w:tgtFrame="_blank" w:history="1">
              <w:r w:rsidRPr="007B084F">
                <w:rPr>
                  <w:b/>
                  <w:bCs/>
                  <w:sz w:val="18"/>
                  <w:szCs w:val="18"/>
                </w:rPr>
                <w:t>Plant Protection Engineering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2A4" w:rsidRPr="007B084F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Plant Protection Engineering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5E62A4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2A4" w:rsidRPr="007B084F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Agricultural Entomology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5E62A4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62A4" w:rsidRPr="007B084F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7B084F">
              <w:rPr>
                <w:rFonts w:ascii="Cordia New" w:hAnsi="Cordia New" w:cs="Cordia New"/>
              </w:rPr>
              <w:t>Plant Pathology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F1089E">
              <w:rPr>
                <w:rFonts w:ascii="Cordia New" w:hAnsi="Cordia New" w:cs="Cordia New"/>
                <w:sz w:val="20"/>
                <w:szCs w:val="20"/>
              </w:rPr>
              <w:t>Master's Degree, Doctorate (Ph.D.)</w:t>
            </w:r>
          </w:p>
        </w:tc>
      </w:tr>
      <w:tr w:rsidR="005E62A4" w:rsidTr="00717B26"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13" w:tgtFrame="_blank" w:history="1">
              <w:r w:rsidRPr="007B084F">
                <w:rPr>
                  <w:b/>
                  <w:bCs/>
                  <w:sz w:val="18"/>
                  <w:szCs w:val="18"/>
                </w:rPr>
                <w:t>Food Science and Engineering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2A4" w:rsidRPr="003E2289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3E2289">
              <w:rPr>
                <w:rFonts w:ascii="Cordia New" w:hAnsi="Cordia New" w:cs="Cordia New"/>
              </w:rPr>
              <w:t>Food Science and Engineering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5E62A4" w:rsidTr="00717B26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62A4" w:rsidRPr="003E2289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3E2289">
              <w:rPr>
                <w:rFonts w:ascii="Cordia New" w:hAnsi="Cordia New" w:cs="Cordia New"/>
              </w:rPr>
              <w:t>Food Technology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44334A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5E62A4" w:rsidTr="00717B26"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Pr="007B084F" w:rsidRDefault="005E62A4" w:rsidP="005E62A4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14" w:tgtFrame="_blank" w:history="1">
              <w:r w:rsidRPr="007B084F">
                <w:rPr>
                  <w:b/>
                  <w:bCs/>
                  <w:sz w:val="18"/>
                  <w:szCs w:val="18"/>
                </w:rPr>
                <w:t>Agricultural Extension and Education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2A4" w:rsidRPr="003E2289" w:rsidRDefault="007B084F" w:rsidP="005E62A4">
            <w:pPr>
              <w:jc w:val="center"/>
              <w:rPr>
                <w:rFonts w:ascii="Cordia New" w:hAnsi="Cordia New" w:cs="Cordia New"/>
              </w:rPr>
            </w:pPr>
            <w:r w:rsidRPr="003E2289">
              <w:rPr>
                <w:rFonts w:ascii="Cordia New" w:hAnsi="Cordia New" w:cs="Cordia New"/>
              </w:rPr>
              <w:t>Agricultural Extension and Education Engineering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860E6E">
              <w:rPr>
                <w:rFonts w:ascii="Cordia New" w:hAnsi="Cordia New" w:cs="Cordia New"/>
                <w:sz w:val="20"/>
                <w:szCs w:val="20"/>
              </w:rPr>
              <w:t>Bachelor's Degree</w:t>
            </w:r>
          </w:p>
        </w:tc>
      </w:tr>
      <w:tr w:rsidR="005E62A4" w:rsidTr="005E62A4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Default="005E62A4" w:rsidP="005E62A4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2A4" w:rsidRPr="003E2289" w:rsidRDefault="003E2289" w:rsidP="005E62A4">
            <w:pPr>
              <w:jc w:val="center"/>
              <w:rPr>
                <w:rFonts w:ascii="Cordia New" w:hAnsi="Cordia New" w:cs="Cordia New"/>
              </w:rPr>
            </w:pPr>
            <w:r w:rsidRPr="003E2289">
              <w:rPr>
                <w:rFonts w:ascii="Cordia New" w:hAnsi="Cordia New" w:cs="Cordia New"/>
              </w:rPr>
              <w:t xml:space="preserve">Sustainable Agricultural Extension and Natural Resources </w:t>
            </w:r>
            <w:r w:rsidRPr="003E2289">
              <w:rPr>
                <w:rFonts w:ascii="Arial" w:hAnsi="Arial" w:cs="Arial"/>
              </w:rPr>
              <w:t>​​​​​​​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F04CF5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  <w:tr w:rsidR="005E62A4" w:rsidTr="005E62A4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Default="005E62A4" w:rsidP="005E62A4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2A4" w:rsidRPr="003E2289" w:rsidRDefault="003E2289" w:rsidP="005E62A4">
            <w:pPr>
              <w:jc w:val="center"/>
              <w:rPr>
                <w:rFonts w:ascii="Cordia New" w:hAnsi="Cordia New" w:cs="Cordia New"/>
              </w:rPr>
            </w:pPr>
            <w:r w:rsidRPr="003E2289">
              <w:rPr>
                <w:rFonts w:ascii="Cordia New" w:hAnsi="Cordia New" w:cs="Cordia New"/>
              </w:rPr>
              <w:t xml:space="preserve">Agricultural Innovation and Entrepreneurship </w:t>
            </w:r>
            <w:r w:rsidRPr="003E2289">
              <w:rPr>
                <w:rFonts w:ascii="Arial" w:hAnsi="Arial" w:cs="Arial"/>
              </w:rPr>
              <w:t>​​​​​​​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F04CF5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  <w:bookmarkStart w:id="0" w:name="_GoBack"/>
        <w:bookmarkEnd w:id="0"/>
      </w:tr>
      <w:tr w:rsidR="005E62A4" w:rsidTr="005E62A4">
        <w:tc>
          <w:tcPr>
            <w:tcW w:w="33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5E62A4" w:rsidRDefault="005E62A4" w:rsidP="005E62A4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62A4" w:rsidRPr="003E2289" w:rsidRDefault="003E2289" w:rsidP="005E62A4">
            <w:pPr>
              <w:jc w:val="center"/>
              <w:rPr>
                <w:rFonts w:ascii="Cordia New" w:hAnsi="Cordia New" w:cs="Cordia New"/>
              </w:rPr>
            </w:pPr>
            <w:r w:rsidRPr="003E2289">
              <w:rPr>
                <w:rFonts w:ascii="Cordia New" w:hAnsi="Cordia New" w:cs="Cordia New"/>
              </w:rPr>
              <w:t>Sustainable Agricultural Education and Environment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2A4" w:rsidRDefault="005E62A4" w:rsidP="005E62A4">
            <w:pPr>
              <w:jc w:val="center"/>
            </w:pPr>
            <w:r w:rsidRPr="00F04CF5">
              <w:rPr>
                <w:rFonts w:ascii="Cordia New" w:hAnsi="Cordia New" w:cs="Cordia New"/>
                <w:sz w:val="20"/>
                <w:szCs w:val="20"/>
              </w:rPr>
              <w:t>Master's Degree</w:t>
            </w:r>
          </w:p>
        </w:tc>
      </w:tr>
    </w:tbl>
    <w:p w:rsidR="00C27B7C" w:rsidRDefault="00C27B7C" w:rsidP="00860E6E"/>
    <w:sectPr w:rsidR="00C27B7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DD" w:rsidRDefault="00E572DD" w:rsidP="00717B26">
      <w:pPr>
        <w:spacing w:after="0" w:line="240" w:lineRule="auto"/>
      </w:pPr>
      <w:r>
        <w:separator/>
      </w:r>
    </w:p>
  </w:endnote>
  <w:endnote w:type="continuationSeparator" w:id="0">
    <w:p w:rsidR="00E572DD" w:rsidRDefault="00E572DD" w:rsidP="007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DD" w:rsidRDefault="00E572DD" w:rsidP="00717B26">
      <w:pPr>
        <w:spacing w:after="0" w:line="240" w:lineRule="auto"/>
      </w:pPr>
      <w:r>
        <w:separator/>
      </w:r>
    </w:p>
  </w:footnote>
  <w:footnote w:type="continuationSeparator" w:id="0">
    <w:p w:rsidR="00E572DD" w:rsidRDefault="00E572DD" w:rsidP="0071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B26" w:rsidRPr="00717B26" w:rsidRDefault="00717B26" w:rsidP="00717B26">
    <w:pPr>
      <w:pStyle w:val="Header"/>
      <w:jc w:val="center"/>
      <w:rPr>
        <w:b/>
        <w:bCs/>
        <w:sz w:val="28"/>
        <w:szCs w:val="28"/>
      </w:rPr>
    </w:pPr>
    <w:r w:rsidRPr="00717B26">
      <w:rPr>
        <w:rFonts w:ascii="Arial" w:hAnsi="Arial" w:cs="Arial"/>
        <w:b/>
        <w:bCs/>
        <w:color w:val="1A1C1E"/>
        <w:sz w:val="28"/>
        <w:szCs w:val="28"/>
        <w:shd w:val="clear" w:color="auto" w:fill="FFFFFF"/>
      </w:rPr>
      <w:t>Specializations in the Faculty of Agriculture</w:t>
    </w:r>
  </w:p>
  <w:p w:rsidR="00717B26" w:rsidRDefault="00717B26" w:rsidP="00717B2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6E"/>
    <w:rsid w:val="0018346E"/>
    <w:rsid w:val="001A5E2D"/>
    <w:rsid w:val="003E2289"/>
    <w:rsid w:val="004308DF"/>
    <w:rsid w:val="004C63B4"/>
    <w:rsid w:val="005E62A4"/>
    <w:rsid w:val="00717B26"/>
    <w:rsid w:val="007B084F"/>
    <w:rsid w:val="00860E6E"/>
    <w:rsid w:val="00C27B7C"/>
    <w:rsid w:val="00E572DD"/>
    <w:rsid w:val="00ED7B49"/>
    <w:rsid w:val="00F0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3D56F"/>
  <w15:chartTrackingRefBased/>
  <w15:docId w15:val="{D2915562-0E71-4F16-ADDE-C188F30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308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26"/>
  </w:style>
  <w:style w:type="paragraph" w:styleId="Footer">
    <w:name w:val="footer"/>
    <w:basedOn w:val="Normal"/>
    <w:link w:val="FooterChar"/>
    <w:uiPriority w:val="99"/>
    <w:unhideWhenUsed/>
    <w:rsid w:val="00717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.ac.ir/en/web/faculties-agriculture/biosystems-engineering-academic-program" TargetMode="External"/><Relationship Id="rId13" Type="http://schemas.openxmlformats.org/officeDocument/2006/relationships/hyperlink" Target="https://uok.ac.ir/web/faculties-agriculture/learning-programs-food-indust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ok.ac.ir/web/faculties-agriculture/learning-programs-horticultural" TargetMode="External"/><Relationship Id="rId12" Type="http://schemas.openxmlformats.org/officeDocument/2006/relationships/hyperlink" Target="https://uok.ac.ir/web/faculties-agriculture/learning-programs-plant-patholog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ok.ac.ir/en/web/faculties-agriculture/agronomy-plant-breeding" TargetMode="External"/><Relationship Id="rId11" Type="http://schemas.openxmlformats.org/officeDocument/2006/relationships/hyperlink" Target="https://uok.ac.ir/web/faculties-agriculture/learning-programs-water-scienc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uok.ac.ir/web/faculties-agriculture/agricultural-economics-learning-progra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ok.ac.ir/en/web/faculties-agriculture/educational-programs-soil" TargetMode="External"/><Relationship Id="rId14" Type="http://schemas.openxmlformats.org/officeDocument/2006/relationships/hyperlink" Target="https://uok.ac.ir/web/faculties-agriculture/educational-programs-of-the-extension-depar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5</cp:revision>
  <dcterms:created xsi:type="dcterms:W3CDTF">2025-11-25T09:00:00Z</dcterms:created>
  <dcterms:modified xsi:type="dcterms:W3CDTF">2025-11-25T10:06:00Z</dcterms:modified>
</cp:coreProperties>
</file>