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BBEF" w14:textId="77777777" w:rsidR="00E17AFD" w:rsidRPr="00E17AFD" w:rsidRDefault="00E17AFD" w:rsidP="00AB4BFA">
      <w:pPr>
        <w:spacing w:after="0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611" w:type="dxa"/>
        <w:jc w:val="center"/>
        <w:tblLook w:val="04A0" w:firstRow="1" w:lastRow="0" w:firstColumn="1" w:lastColumn="0" w:noHBand="0" w:noVBand="1"/>
      </w:tblPr>
      <w:tblGrid>
        <w:gridCol w:w="1761"/>
        <w:gridCol w:w="902"/>
        <w:gridCol w:w="860"/>
        <w:gridCol w:w="4267"/>
        <w:gridCol w:w="1878"/>
        <w:gridCol w:w="943"/>
      </w:tblGrid>
      <w:tr w:rsidR="00E17AFD" w:rsidRPr="004877AC" w14:paraId="7BAB311D" w14:textId="77777777" w:rsidTr="00E17AFD">
        <w:trPr>
          <w:trHeight w:val="395"/>
          <w:jc w:val="center"/>
        </w:trPr>
        <w:tc>
          <w:tcPr>
            <w:tcW w:w="10611" w:type="dxa"/>
            <w:gridSpan w:val="6"/>
            <w:shd w:val="clear" w:color="auto" w:fill="A6A6A6" w:themeFill="background1" w:themeFillShade="A6"/>
          </w:tcPr>
          <w:p w14:paraId="04E90D2D" w14:textId="0904A3BE" w:rsidR="00E17AFD" w:rsidRPr="00E17AFD" w:rsidRDefault="00E17AFD" w:rsidP="00E17AFD">
            <w:pPr>
              <w:tabs>
                <w:tab w:val="center" w:pos="5197"/>
                <w:tab w:val="left" w:pos="6795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Hlk179357943"/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17AFD">
              <w:rPr>
                <w:rFonts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  <w:t>نیمسال اول</w:t>
            </w: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F02BE9" w:rsidRPr="004877AC" w14:paraId="4D1FCDF3" w14:textId="77777777" w:rsidTr="00E17AFD">
        <w:trPr>
          <w:trHeight w:val="395"/>
          <w:jc w:val="center"/>
        </w:trPr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748616A2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F438E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267" w:type="dxa"/>
            <w:vMerge w:val="restart"/>
            <w:shd w:val="clear" w:color="auto" w:fill="D9D9D9" w:themeFill="background1" w:themeFillShade="D9"/>
          </w:tcPr>
          <w:p w14:paraId="656F7E6B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78" w:type="dxa"/>
            <w:vMerge w:val="restart"/>
            <w:shd w:val="clear" w:color="auto" w:fill="D9D9D9" w:themeFill="background1" w:themeFillShade="D9"/>
          </w:tcPr>
          <w:p w14:paraId="0151B4ED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</w:tcPr>
          <w:p w14:paraId="3696AAB6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2BE9" w:rsidRPr="004877AC" w14:paraId="701C388E" w14:textId="77777777" w:rsidTr="00E17AFD">
        <w:trPr>
          <w:trHeight w:val="336"/>
          <w:jc w:val="center"/>
        </w:trPr>
        <w:tc>
          <w:tcPr>
            <w:tcW w:w="1761" w:type="dxa"/>
            <w:vMerge/>
          </w:tcPr>
          <w:p w14:paraId="582CD3AB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132A5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0C0B084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4267" w:type="dxa"/>
            <w:vMerge/>
          </w:tcPr>
          <w:p w14:paraId="2B40AA38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  <w:vMerge/>
          </w:tcPr>
          <w:p w14:paraId="6ACF0055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2" w:type="dxa"/>
            <w:vMerge/>
          </w:tcPr>
          <w:p w14:paraId="224C9C7D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2BE9" w:rsidRPr="004877AC" w14:paraId="32167264" w14:textId="77777777" w:rsidTr="00E17AFD">
        <w:trPr>
          <w:trHeight w:val="351"/>
          <w:jc w:val="center"/>
        </w:trPr>
        <w:tc>
          <w:tcPr>
            <w:tcW w:w="1761" w:type="dxa"/>
          </w:tcPr>
          <w:p w14:paraId="05B294ED" w14:textId="77777777" w:rsidR="00F02BE9" w:rsidRPr="00E17AFD" w:rsidRDefault="00D04E4C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2F080CF5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62E5EA12" w14:textId="77777777" w:rsidR="00F02BE9" w:rsidRPr="00E17AFD" w:rsidRDefault="00D04E4C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7" w:type="dxa"/>
          </w:tcPr>
          <w:p w14:paraId="295190ED" w14:textId="77777777" w:rsidR="00F02BE9" w:rsidRPr="00E17AFD" w:rsidRDefault="00D04E4C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="00D47349" w:rsidRPr="00E17AF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محاسباتی در مهندسی آب</w:t>
            </w:r>
          </w:p>
        </w:tc>
        <w:tc>
          <w:tcPr>
            <w:tcW w:w="1878" w:type="dxa"/>
          </w:tcPr>
          <w:p w14:paraId="3931AC84" w14:textId="77777777" w:rsidR="00F02BE9" w:rsidRPr="00E17AFD" w:rsidRDefault="00923D5D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5022184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41B40451" w14:textId="77777777" w:rsidR="00F02BE9" w:rsidRPr="00E17AFD" w:rsidRDefault="00F02BE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7230B" w:rsidRPr="004877AC" w14:paraId="4EA695D4" w14:textId="77777777" w:rsidTr="00E17AFD">
        <w:trPr>
          <w:trHeight w:val="351"/>
          <w:jc w:val="center"/>
        </w:trPr>
        <w:tc>
          <w:tcPr>
            <w:tcW w:w="1761" w:type="dxa"/>
          </w:tcPr>
          <w:p w14:paraId="222F2D70" w14:textId="77777777" w:rsidR="00E7230B" w:rsidRPr="00E17AFD" w:rsidRDefault="00E7230B" w:rsidP="00317C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06EEE3A1" w14:textId="77777777" w:rsidR="00E7230B" w:rsidRPr="00E17AFD" w:rsidRDefault="00E7230B" w:rsidP="00317C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159F44F9" w14:textId="77777777" w:rsidR="00E7230B" w:rsidRPr="00E17AFD" w:rsidRDefault="00E7230B" w:rsidP="00317C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7" w:type="dxa"/>
          </w:tcPr>
          <w:p w14:paraId="1A25C1C0" w14:textId="77777777" w:rsidR="00E7230B" w:rsidRPr="00E17AFD" w:rsidRDefault="00E7230B" w:rsidP="00317C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هیدروانفورماتیک</w:t>
            </w:r>
          </w:p>
        </w:tc>
        <w:tc>
          <w:tcPr>
            <w:tcW w:w="1878" w:type="dxa"/>
          </w:tcPr>
          <w:p w14:paraId="3586AC8E" w14:textId="77777777" w:rsidR="00E7230B" w:rsidRPr="00E17AFD" w:rsidRDefault="00E7230B" w:rsidP="00317C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5022186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0A969A35" w14:textId="77777777" w:rsidR="00E7230B" w:rsidRPr="00E17AFD" w:rsidRDefault="00E7230B" w:rsidP="00317C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403F9" w:rsidRPr="004877AC" w14:paraId="01E224AC" w14:textId="77777777" w:rsidTr="00E17AFD">
        <w:trPr>
          <w:trHeight w:val="351"/>
          <w:jc w:val="center"/>
        </w:trPr>
        <w:tc>
          <w:tcPr>
            <w:tcW w:w="1761" w:type="dxa"/>
          </w:tcPr>
          <w:p w14:paraId="67CED728" w14:textId="77777777" w:rsidR="001403F9" w:rsidRPr="00E17AFD" w:rsidRDefault="001403F9" w:rsidP="001B24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0520FE04" w14:textId="77777777" w:rsidR="001403F9" w:rsidRPr="00E17AFD" w:rsidRDefault="001403F9" w:rsidP="001B24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DBD82D1" w14:textId="77777777" w:rsidR="001403F9" w:rsidRPr="00E17AFD" w:rsidRDefault="001403F9" w:rsidP="001B24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7" w:type="dxa"/>
          </w:tcPr>
          <w:p w14:paraId="4A5081F0" w14:textId="77777777" w:rsidR="001403F9" w:rsidRPr="00E17AFD" w:rsidRDefault="001403F9" w:rsidP="001B24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و بهره</w:t>
            </w:r>
            <w:r w:rsidRPr="00E17AF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برداری از شبکه</w:t>
            </w:r>
            <w:r w:rsidRPr="00E17AF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آبیاری و زهکشی</w:t>
            </w:r>
          </w:p>
        </w:tc>
        <w:tc>
          <w:tcPr>
            <w:tcW w:w="1878" w:type="dxa"/>
          </w:tcPr>
          <w:p w14:paraId="0D95B140" w14:textId="77777777" w:rsidR="001403F9" w:rsidRPr="00E17AFD" w:rsidRDefault="001403F9" w:rsidP="001B249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5022191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2BDAEA7" w14:textId="77777777" w:rsidR="001403F9" w:rsidRPr="00E17AFD" w:rsidRDefault="00E7230B" w:rsidP="00E7230B">
            <w:pPr>
              <w:tabs>
                <w:tab w:val="left" w:pos="218"/>
                <w:tab w:val="center" w:pos="317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403F9" w:rsidRPr="004877AC" w14:paraId="36E314D2" w14:textId="77777777" w:rsidTr="00E17AFD">
        <w:trPr>
          <w:trHeight w:val="334"/>
          <w:jc w:val="center"/>
        </w:trPr>
        <w:tc>
          <w:tcPr>
            <w:tcW w:w="1761" w:type="dxa"/>
          </w:tcPr>
          <w:p w14:paraId="5BA59274" w14:textId="77777777" w:rsidR="001403F9" w:rsidRPr="00E17AFD" w:rsidRDefault="001403F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79F06047" w14:textId="77777777" w:rsidR="001403F9" w:rsidRPr="00E17AFD" w:rsidRDefault="001403F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15AA8978" w14:textId="77777777" w:rsidR="001403F9" w:rsidRPr="00E17AFD" w:rsidRDefault="001403F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7" w:type="dxa"/>
          </w:tcPr>
          <w:p w14:paraId="4A6875DE" w14:textId="77777777" w:rsidR="001403F9" w:rsidRPr="00E17AFD" w:rsidRDefault="001403F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بهینه سازی در منابع آب</w:t>
            </w:r>
          </w:p>
        </w:tc>
        <w:tc>
          <w:tcPr>
            <w:tcW w:w="1878" w:type="dxa"/>
          </w:tcPr>
          <w:p w14:paraId="247EA51C" w14:textId="77777777" w:rsidR="001403F9" w:rsidRPr="00E17AFD" w:rsidRDefault="001403F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5022156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990E662" w14:textId="77777777" w:rsidR="001403F9" w:rsidRPr="00E17AFD" w:rsidRDefault="001403F9" w:rsidP="00E343D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403F9" w:rsidRPr="004877AC" w14:paraId="2CA27EE5" w14:textId="77777777" w:rsidTr="00E17AFD">
        <w:trPr>
          <w:trHeight w:val="351"/>
          <w:jc w:val="center"/>
        </w:trPr>
        <w:tc>
          <w:tcPr>
            <w:tcW w:w="1761" w:type="dxa"/>
            <w:tcBorders>
              <w:left w:val="single" w:sz="4" w:space="0" w:color="auto"/>
            </w:tcBorders>
          </w:tcPr>
          <w:p w14:paraId="40A28040" w14:textId="77777777" w:rsidR="001403F9" w:rsidRPr="00E17AFD" w:rsidRDefault="001403F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351EE76D" w14:textId="77777777" w:rsidR="001403F9" w:rsidRPr="00E17AFD" w:rsidRDefault="001403F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7DA101B5" w14:textId="77777777" w:rsidR="001403F9" w:rsidRPr="00E17AFD" w:rsidRDefault="001403F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087" w:type="dxa"/>
            <w:gridSpan w:val="3"/>
          </w:tcPr>
          <w:p w14:paraId="24CB770A" w14:textId="77777777" w:rsidR="001403F9" w:rsidRPr="00E17AFD" w:rsidRDefault="001403F9" w:rsidP="00C311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  <w:bookmarkEnd w:id="0"/>
    </w:tbl>
    <w:p w14:paraId="70EADCDF" w14:textId="3B1B3C2A" w:rsidR="00673800" w:rsidRDefault="00673800" w:rsidP="007B409B">
      <w:pPr>
        <w:spacing w:before="240" w:after="0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611" w:type="dxa"/>
        <w:jc w:val="center"/>
        <w:tblLook w:val="04A0" w:firstRow="1" w:lastRow="0" w:firstColumn="1" w:lastColumn="0" w:noHBand="0" w:noVBand="1"/>
      </w:tblPr>
      <w:tblGrid>
        <w:gridCol w:w="1761"/>
        <w:gridCol w:w="902"/>
        <w:gridCol w:w="860"/>
        <w:gridCol w:w="4267"/>
        <w:gridCol w:w="1878"/>
        <w:gridCol w:w="943"/>
      </w:tblGrid>
      <w:tr w:rsidR="007B409B" w:rsidRPr="004877AC" w14:paraId="4B98973E" w14:textId="77777777" w:rsidTr="00421BA1">
        <w:trPr>
          <w:trHeight w:val="395"/>
          <w:jc w:val="center"/>
        </w:trPr>
        <w:tc>
          <w:tcPr>
            <w:tcW w:w="10611" w:type="dxa"/>
            <w:gridSpan w:val="6"/>
            <w:shd w:val="clear" w:color="auto" w:fill="A6A6A6" w:themeFill="background1" w:themeFillShade="A6"/>
          </w:tcPr>
          <w:p w14:paraId="6EE468E2" w14:textId="5512039A" w:rsidR="007B409B" w:rsidRPr="00E17AFD" w:rsidRDefault="007B409B" w:rsidP="00421BA1">
            <w:pPr>
              <w:tabs>
                <w:tab w:val="center" w:pos="5197"/>
                <w:tab w:val="left" w:pos="6795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17AFD">
              <w:rPr>
                <w:rFonts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7B409B" w:rsidRPr="004877AC" w14:paraId="10E24CA2" w14:textId="77777777" w:rsidTr="00915E1F">
        <w:trPr>
          <w:trHeight w:val="395"/>
          <w:jc w:val="center"/>
        </w:trPr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37EF0A27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6551D5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267" w:type="dxa"/>
            <w:vMerge w:val="restart"/>
            <w:shd w:val="clear" w:color="auto" w:fill="D9D9D9" w:themeFill="background1" w:themeFillShade="D9"/>
          </w:tcPr>
          <w:p w14:paraId="12014627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78" w:type="dxa"/>
            <w:vMerge w:val="restart"/>
            <w:shd w:val="clear" w:color="auto" w:fill="D9D9D9" w:themeFill="background1" w:themeFillShade="D9"/>
          </w:tcPr>
          <w:p w14:paraId="55ECFD9D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43" w:type="dxa"/>
            <w:vMerge w:val="restart"/>
            <w:shd w:val="clear" w:color="auto" w:fill="D9D9D9" w:themeFill="background1" w:themeFillShade="D9"/>
          </w:tcPr>
          <w:p w14:paraId="7FCA59C1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7B409B" w:rsidRPr="004877AC" w14:paraId="6FDC57F3" w14:textId="77777777" w:rsidTr="00915E1F">
        <w:trPr>
          <w:trHeight w:val="336"/>
          <w:jc w:val="center"/>
        </w:trPr>
        <w:tc>
          <w:tcPr>
            <w:tcW w:w="1761" w:type="dxa"/>
            <w:vMerge/>
          </w:tcPr>
          <w:p w14:paraId="54A29EB8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FD7B3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F2EC94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4267" w:type="dxa"/>
            <w:vMerge/>
          </w:tcPr>
          <w:p w14:paraId="4B6AE206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  <w:vMerge/>
          </w:tcPr>
          <w:p w14:paraId="5E6DEE79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/>
          </w:tcPr>
          <w:p w14:paraId="3A62802F" w14:textId="77777777" w:rsidR="007B409B" w:rsidRPr="00E17AFD" w:rsidRDefault="007B409B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5E1F" w:rsidRPr="004877AC" w14:paraId="0E97E92F" w14:textId="77777777" w:rsidTr="00915E1F">
        <w:trPr>
          <w:trHeight w:val="351"/>
          <w:jc w:val="center"/>
        </w:trPr>
        <w:tc>
          <w:tcPr>
            <w:tcW w:w="1761" w:type="dxa"/>
          </w:tcPr>
          <w:p w14:paraId="7326ED0D" w14:textId="49FE0E07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3760FB97" w14:textId="061862D3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1EA0B10A" w14:textId="75C482FB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7" w:type="dxa"/>
          </w:tcPr>
          <w:p w14:paraId="15B496AA" w14:textId="016F4091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سمینار و روش تحقیق</w:t>
            </w:r>
          </w:p>
        </w:tc>
        <w:tc>
          <w:tcPr>
            <w:tcW w:w="1878" w:type="dxa"/>
          </w:tcPr>
          <w:p w14:paraId="4C04BCEB" w14:textId="37A97CA3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5022146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6CD04FF2" w14:textId="03E547E2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15E1F" w:rsidRPr="004877AC" w14:paraId="1CE7A542" w14:textId="77777777" w:rsidTr="00915E1F">
        <w:trPr>
          <w:trHeight w:val="351"/>
          <w:jc w:val="center"/>
        </w:trPr>
        <w:tc>
          <w:tcPr>
            <w:tcW w:w="1761" w:type="dxa"/>
          </w:tcPr>
          <w:p w14:paraId="74D963B2" w14:textId="326D0154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52D2A9A3" w14:textId="7093FDE2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76C2A35C" w14:textId="0EE1DFB5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7" w:type="dxa"/>
          </w:tcPr>
          <w:p w14:paraId="2401F5C3" w14:textId="240CADDB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سامانه های هوشمند</w:t>
            </w:r>
          </w:p>
        </w:tc>
        <w:tc>
          <w:tcPr>
            <w:tcW w:w="1878" w:type="dxa"/>
          </w:tcPr>
          <w:p w14:paraId="7A3DFEB2" w14:textId="7C1F5D8A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5022185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3760F018" w14:textId="0E034A73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15E1F" w:rsidRPr="004877AC" w14:paraId="776FCCBC" w14:textId="77777777" w:rsidTr="00915E1F">
        <w:trPr>
          <w:trHeight w:val="351"/>
          <w:jc w:val="center"/>
        </w:trPr>
        <w:tc>
          <w:tcPr>
            <w:tcW w:w="1761" w:type="dxa"/>
          </w:tcPr>
          <w:p w14:paraId="7DBB94F6" w14:textId="1AD8C4BE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204EA638" w14:textId="787FC102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044B67C6" w14:textId="0A4FD46F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7" w:type="dxa"/>
          </w:tcPr>
          <w:p w14:paraId="5BD8B799" w14:textId="1576605C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هیدرولیک محاسباتی1</w:t>
            </w:r>
          </w:p>
        </w:tc>
        <w:tc>
          <w:tcPr>
            <w:tcW w:w="1878" w:type="dxa"/>
          </w:tcPr>
          <w:p w14:paraId="240849EA" w14:textId="5A547FA7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5022193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D086DF9" w14:textId="2F4BCABC" w:rsidR="00915E1F" w:rsidRPr="00E17AFD" w:rsidRDefault="00915E1F" w:rsidP="00915E1F">
            <w:pPr>
              <w:tabs>
                <w:tab w:val="left" w:pos="218"/>
                <w:tab w:val="center" w:pos="317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15E1F" w:rsidRPr="004877AC" w14:paraId="2A9785C1" w14:textId="77777777" w:rsidTr="00915E1F">
        <w:trPr>
          <w:trHeight w:val="334"/>
          <w:jc w:val="center"/>
        </w:trPr>
        <w:tc>
          <w:tcPr>
            <w:tcW w:w="1761" w:type="dxa"/>
          </w:tcPr>
          <w:p w14:paraId="170E3C10" w14:textId="09005C9B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1822FDB8" w14:textId="581C57F2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116C2F66" w14:textId="33956A36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7" w:type="dxa"/>
          </w:tcPr>
          <w:p w14:paraId="7E630E54" w14:textId="795B786E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هیدرولیک مجاری روباز تکمیلی</w:t>
            </w:r>
          </w:p>
        </w:tc>
        <w:tc>
          <w:tcPr>
            <w:tcW w:w="1878" w:type="dxa"/>
          </w:tcPr>
          <w:p w14:paraId="3929A826" w14:textId="76B201B5" w:rsidR="00915E1F" w:rsidRPr="00915E1F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E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5022192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0E24888F" w14:textId="09AD678A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15E1F" w:rsidRPr="004877AC" w14:paraId="4E156C80" w14:textId="77777777" w:rsidTr="00915E1F">
        <w:trPr>
          <w:trHeight w:val="351"/>
          <w:jc w:val="center"/>
        </w:trPr>
        <w:tc>
          <w:tcPr>
            <w:tcW w:w="1761" w:type="dxa"/>
            <w:tcBorders>
              <w:left w:val="single" w:sz="4" w:space="0" w:color="auto"/>
            </w:tcBorders>
          </w:tcPr>
          <w:p w14:paraId="11F3129C" w14:textId="77777777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351DA7D0" w14:textId="77777777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DBBB8CB" w14:textId="0F62767B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088" w:type="dxa"/>
            <w:gridSpan w:val="3"/>
          </w:tcPr>
          <w:p w14:paraId="35AD229B" w14:textId="77777777" w:rsidR="00915E1F" w:rsidRPr="00E17AFD" w:rsidRDefault="00915E1F" w:rsidP="00915E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0C3451EC" w14:textId="77777777" w:rsidR="007B409B" w:rsidRDefault="007B409B" w:rsidP="00C31145">
      <w:pPr>
        <w:spacing w:before="240"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611" w:type="dxa"/>
        <w:jc w:val="center"/>
        <w:tblLook w:val="04A0" w:firstRow="1" w:lastRow="0" w:firstColumn="1" w:lastColumn="0" w:noHBand="0" w:noVBand="1"/>
      </w:tblPr>
      <w:tblGrid>
        <w:gridCol w:w="1761"/>
        <w:gridCol w:w="902"/>
        <w:gridCol w:w="860"/>
        <w:gridCol w:w="4267"/>
        <w:gridCol w:w="1878"/>
        <w:gridCol w:w="943"/>
      </w:tblGrid>
      <w:tr w:rsidR="001A4685" w:rsidRPr="00E17AFD" w14:paraId="58A56227" w14:textId="77777777" w:rsidTr="00421BA1">
        <w:trPr>
          <w:trHeight w:val="395"/>
          <w:jc w:val="center"/>
        </w:trPr>
        <w:tc>
          <w:tcPr>
            <w:tcW w:w="10611" w:type="dxa"/>
            <w:gridSpan w:val="6"/>
            <w:shd w:val="clear" w:color="auto" w:fill="A6A6A6" w:themeFill="background1" w:themeFillShade="A6"/>
          </w:tcPr>
          <w:p w14:paraId="58E808C5" w14:textId="63DDAC38" w:rsidR="001A4685" w:rsidRPr="00E17AFD" w:rsidRDefault="001A4685" w:rsidP="00421BA1">
            <w:pPr>
              <w:tabs>
                <w:tab w:val="center" w:pos="5197"/>
                <w:tab w:val="left" w:pos="6795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17AFD">
              <w:rPr>
                <w:rFonts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  <w:t xml:space="preserve">نیمسال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1A4685" w:rsidRPr="00E17AFD" w14:paraId="3AF3788B" w14:textId="77777777" w:rsidTr="00421BA1">
        <w:trPr>
          <w:trHeight w:val="395"/>
          <w:jc w:val="center"/>
        </w:trPr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5BB36448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1B1080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267" w:type="dxa"/>
            <w:vMerge w:val="restart"/>
            <w:shd w:val="clear" w:color="auto" w:fill="D9D9D9" w:themeFill="background1" w:themeFillShade="D9"/>
          </w:tcPr>
          <w:p w14:paraId="0554B906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78" w:type="dxa"/>
            <w:vMerge w:val="restart"/>
            <w:shd w:val="clear" w:color="auto" w:fill="D9D9D9" w:themeFill="background1" w:themeFillShade="D9"/>
          </w:tcPr>
          <w:p w14:paraId="1E4AC957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43" w:type="dxa"/>
            <w:vMerge w:val="restart"/>
            <w:shd w:val="clear" w:color="auto" w:fill="D9D9D9" w:themeFill="background1" w:themeFillShade="D9"/>
          </w:tcPr>
          <w:p w14:paraId="361ABDE3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1A4685" w:rsidRPr="00E17AFD" w14:paraId="389B46F4" w14:textId="77777777" w:rsidTr="00421BA1">
        <w:trPr>
          <w:trHeight w:val="336"/>
          <w:jc w:val="center"/>
        </w:trPr>
        <w:tc>
          <w:tcPr>
            <w:tcW w:w="1761" w:type="dxa"/>
            <w:vMerge/>
          </w:tcPr>
          <w:p w14:paraId="2964467D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0E2A9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234182D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4267" w:type="dxa"/>
            <w:vMerge/>
          </w:tcPr>
          <w:p w14:paraId="03906BB0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  <w:vMerge/>
          </w:tcPr>
          <w:p w14:paraId="568003A5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/>
          </w:tcPr>
          <w:p w14:paraId="0818C070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A4685" w:rsidRPr="00E17AFD" w14:paraId="6E0E57C7" w14:textId="77777777" w:rsidTr="00421BA1">
        <w:trPr>
          <w:trHeight w:val="351"/>
          <w:jc w:val="center"/>
        </w:trPr>
        <w:tc>
          <w:tcPr>
            <w:tcW w:w="1761" w:type="dxa"/>
          </w:tcPr>
          <w:p w14:paraId="37FDD64F" w14:textId="3126DA79" w:rsidR="001A4685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20135C1C" w14:textId="40677E3F" w:rsidR="001A4685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1C1559F" w14:textId="78FA965E" w:rsidR="001A4685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7" w:type="dxa"/>
          </w:tcPr>
          <w:p w14:paraId="10FE7820" w14:textId="4D6DC520" w:rsidR="001A4685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سنجش از دور تکمیلی</w:t>
            </w:r>
          </w:p>
        </w:tc>
        <w:tc>
          <w:tcPr>
            <w:tcW w:w="1878" w:type="dxa"/>
          </w:tcPr>
          <w:p w14:paraId="0D53226B" w14:textId="5AEE2EC8" w:rsidR="001A4685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5022166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495C1E97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A4685" w:rsidRPr="00E17AFD" w14:paraId="1011EB11" w14:textId="77777777" w:rsidTr="00421BA1">
        <w:trPr>
          <w:trHeight w:val="351"/>
          <w:jc w:val="center"/>
        </w:trPr>
        <w:tc>
          <w:tcPr>
            <w:tcW w:w="1761" w:type="dxa"/>
          </w:tcPr>
          <w:p w14:paraId="374A4DBA" w14:textId="3D40C826" w:rsidR="001A4685" w:rsidRPr="00915E1F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3894A9B8" w14:textId="4A776F3F" w:rsidR="001A4685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3A3FC6D2" w14:textId="0B07EF63" w:rsidR="001A4685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67" w:type="dxa"/>
          </w:tcPr>
          <w:p w14:paraId="3BBB2B00" w14:textId="600A6D17" w:rsidR="001A4685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پایان نامه کیفی </w:t>
            </w:r>
          </w:p>
        </w:tc>
        <w:tc>
          <w:tcPr>
            <w:tcW w:w="1878" w:type="dxa"/>
          </w:tcPr>
          <w:p w14:paraId="166D6822" w14:textId="35202D60" w:rsidR="001A4685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5022178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7E409E9D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A4685" w:rsidRPr="00E17AFD" w14:paraId="5EB113AD" w14:textId="77777777" w:rsidTr="00421BA1">
        <w:trPr>
          <w:trHeight w:val="351"/>
          <w:jc w:val="center"/>
        </w:trPr>
        <w:tc>
          <w:tcPr>
            <w:tcW w:w="1761" w:type="dxa"/>
            <w:tcBorders>
              <w:left w:val="single" w:sz="4" w:space="0" w:color="auto"/>
            </w:tcBorders>
          </w:tcPr>
          <w:p w14:paraId="65A6E73A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4F019468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0AA728AF" w14:textId="2E798EBF" w:rsidR="001A4685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88" w:type="dxa"/>
            <w:gridSpan w:val="3"/>
          </w:tcPr>
          <w:p w14:paraId="49D07F51" w14:textId="77777777" w:rsidR="001A4685" w:rsidRPr="00E17AFD" w:rsidRDefault="001A4685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1B08A9D8" w14:textId="08660B2F" w:rsidR="004D62A7" w:rsidRDefault="004D62A7" w:rsidP="00554770">
      <w:pPr>
        <w:spacing w:before="240"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611" w:type="dxa"/>
        <w:jc w:val="center"/>
        <w:tblLook w:val="04A0" w:firstRow="1" w:lastRow="0" w:firstColumn="1" w:lastColumn="0" w:noHBand="0" w:noVBand="1"/>
      </w:tblPr>
      <w:tblGrid>
        <w:gridCol w:w="1761"/>
        <w:gridCol w:w="902"/>
        <w:gridCol w:w="860"/>
        <w:gridCol w:w="4267"/>
        <w:gridCol w:w="1878"/>
        <w:gridCol w:w="943"/>
      </w:tblGrid>
      <w:tr w:rsidR="00554770" w:rsidRPr="00E17AFD" w14:paraId="64E27AD7" w14:textId="77777777" w:rsidTr="00421BA1">
        <w:trPr>
          <w:trHeight w:val="395"/>
          <w:jc w:val="center"/>
        </w:trPr>
        <w:tc>
          <w:tcPr>
            <w:tcW w:w="10611" w:type="dxa"/>
            <w:gridSpan w:val="6"/>
            <w:shd w:val="clear" w:color="auto" w:fill="A6A6A6" w:themeFill="background1" w:themeFillShade="A6"/>
          </w:tcPr>
          <w:p w14:paraId="49F55C4B" w14:textId="51B66442" w:rsidR="00554770" w:rsidRPr="00E17AFD" w:rsidRDefault="00554770" w:rsidP="00421BA1">
            <w:pPr>
              <w:tabs>
                <w:tab w:val="center" w:pos="5197"/>
                <w:tab w:val="left" w:pos="6795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E17AFD">
              <w:rPr>
                <w:rFonts w:cs="B Nazanin" w:hint="cs"/>
                <w:b/>
                <w:bCs/>
                <w:sz w:val="24"/>
                <w:szCs w:val="24"/>
                <w:highlight w:val="darkGray"/>
                <w:rtl/>
                <w:lang w:bidi="fa-IR"/>
              </w:rPr>
              <w:t xml:space="preserve">نیمسال </w:t>
            </w:r>
            <w:r w:rsidR="004419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  <w:r w:rsidRPr="00E17AF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554770" w:rsidRPr="00E17AFD" w14:paraId="4FFA0446" w14:textId="77777777" w:rsidTr="00421BA1">
        <w:trPr>
          <w:trHeight w:val="395"/>
          <w:jc w:val="center"/>
        </w:trPr>
        <w:tc>
          <w:tcPr>
            <w:tcW w:w="1761" w:type="dxa"/>
            <w:vMerge w:val="restart"/>
            <w:shd w:val="clear" w:color="auto" w:fill="D9D9D9" w:themeFill="background1" w:themeFillShade="D9"/>
          </w:tcPr>
          <w:p w14:paraId="5F8F82E3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9D372D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4267" w:type="dxa"/>
            <w:vMerge w:val="restart"/>
            <w:shd w:val="clear" w:color="auto" w:fill="D9D9D9" w:themeFill="background1" w:themeFillShade="D9"/>
          </w:tcPr>
          <w:p w14:paraId="6D5A84B9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78" w:type="dxa"/>
            <w:vMerge w:val="restart"/>
            <w:shd w:val="clear" w:color="auto" w:fill="D9D9D9" w:themeFill="background1" w:themeFillShade="D9"/>
          </w:tcPr>
          <w:p w14:paraId="44A2A312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943" w:type="dxa"/>
            <w:vMerge w:val="restart"/>
            <w:shd w:val="clear" w:color="auto" w:fill="D9D9D9" w:themeFill="background1" w:themeFillShade="D9"/>
          </w:tcPr>
          <w:p w14:paraId="2E56B8BD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54770" w:rsidRPr="00E17AFD" w14:paraId="6FA70522" w14:textId="77777777" w:rsidTr="00421BA1">
        <w:trPr>
          <w:trHeight w:val="336"/>
          <w:jc w:val="center"/>
        </w:trPr>
        <w:tc>
          <w:tcPr>
            <w:tcW w:w="1761" w:type="dxa"/>
            <w:vMerge/>
          </w:tcPr>
          <w:p w14:paraId="4582D48F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157B4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52E617D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4267" w:type="dxa"/>
            <w:vMerge/>
          </w:tcPr>
          <w:p w14:paraId="3F5EF517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8" w:type="dxa"/>
            <w:vMerge/>
          </w:tcPr>
          <w:p w14:paraId="38ED56C9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/>
          </w:tcPr>
          <w:p w14:paraId="04273849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4770" w:rsidRPr="00E17AFD" w14:paraId="2A1047C7" w14:textId="77777777" w:rsidTr="00421BA1">
        <w:trPr>
          <w:trHeight w:val="351"/>
          <w:jc w:val="center"/>
        </w:trPr>
        <w:tc>
          <w:tcPr>
            <w:tcW w:w="1761" w:type="dxa"/>
          </w:tcPr>
          <w:p w14:paraId="6C012E09" w14:textId="77777777" w:rsidR="00554770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044FFA59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0B43CB2D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67" w:type="dxa"/>
          </w:tcPr>
          <w:p w14:paraId="42D64295" w14:textId="77777777" w:rsidR="00554770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پایان نامه کیفی </w:t>
            </w:r>
          </w:p>
        </w:tc>
        <w:tc>
          <w:tcPr>
            <w:tcW w:w="1878" w:type="dxa"/>
          </w:tcPr>
          <w:p w14:paraId="30C521AD" w14:textId="77777777" w:rsidR="00554770" w:rsidRPr="00915E1F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5022178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15A9B1A2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554770" w:rsidRPr="00E17AFD" w14:paraId="444D3F35" w14:textId="77777777" w:rsidTr="00421BA1">
        <w:trPr>
          <w:trHeight w:val="351"/>
          <w:jc w:val="center"/>
        </w:trPr>
        <w:tc>
          <w:tcPr>
            <w:tcW w:w="1761" w:type="dxa"/>
            <w:tcBorders>
              <w:left w:val="single" w:sz="4" w:space="0" w:color="auto"/>
            </w:tcBorders>
          </w:tcPr>
          <w:p w14:paraId="4D9E7269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2" w:type="dxa"/>
            <w:tcBorders>
              <w:right w:val="single" w:sz="4" w:space="0" w:color="auto"/>
            </w:tcBorders>
          </w:tcPr>
          <w:p w14:paraId="52980D2C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E3E2175" w14:textId="33A700D6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88" w:type="dxa"/>
            <w:gridSpan w:val="3"/>
          </w:tcPr>
          <w:p w14:paraId="2096627E" w14:textId="77777777" w:rsidR="00554770" w:rsidRPr="00E17AFD" w:rsidRDefault="00554770" w:rsidP="00421B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14:paraId="72EE3062" w14:textId="77777777" w:rsidR="00673800" w:rsidRPr="004877AC" w:rsidRDefault="00673800" w:rsidP="0004479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673800" w:rsidRPr="004877AC" w:rsidSect="0004479E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20EA" w14:textId="77777777" w:rsidR="004909A3" w:rsidRDefault="004909A3" w:rsidP="00AB4BFA">
      <w:pPr>
        <w:spacing w:after="0" w:line="240" w:lineRule="auto"/>
      </w:pPr>
      <w:r>
        <w:separator/>
      </w:r>
    </w:p>
  </w:endnote>
  <w:endnote w:type="continuationSeparator" w:id="0">
    <w:p w14:paraId="0DE96F24" w14:textId="77777777" w:rsidR="004909A3" w:rsidRDefault="004909A3" w:rsidP="00AB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C32D" w14:textId="77777777" w:rsidR="004909A3" w:rsidRDefault="004909A3" w:rsidP="00AB4BFA">
      <w:pPr>
        <w:spacing w:after="0" w:line="240" w:lineRule="auto"/>
      </w:pPr>
      <w:r>
        <w:separator/>
      </w:r>
    </w:p>
  </w:footnote>
  <w:footnote w:type="continuationSeparator" w:id="0">
    <w:p w14:paraId="3045237D" w14:textId="77777777" w:rsidR="004909A3" w:rsidRDefault="004909A3" w:rsidP="00AB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BCAF" w14:textId="469A97C4" w:rsidR="00AB4BFA" w:rsidRPr="00AB4BFA" w:rsidRDefault="00AB4BFA" w:rsidP="00AB4BFA">
    <w:pPr>
      <w:pStyle w:val="Header"/>
      <w:bidi/>
      <w:jc w:val="center"/>
      <w:rPr>
        <w:rFonts w:ascii="Calibri" w:eastAsia="Calibri" w:hAnsi="Calibri" w:cs="B Mitra" w:hint="cs"/>
        <w:b/>
        <w:bCs/>
        <w:color w:val="000000" w:themeColor="text1"/>
        <w:sz w:val="28"/>
        <w:szCs w:val="28"/>
        <w:rtl/>
        <w:lang w:bidi="fa-IR"/>
      </w:rPr>
    </w:pPr>
    <w:r w:rsidRPr="00AB4BFA">
      <w:rPr>
        <w:rFonts w:ascii="Calibri" w:eastAsia="Calibri" w:hAnsi="Calibri" w:cs="Arial"/>
        <w:noProof/>
      </w:rPr>
      <w:drawing>
        <wp:anchor distT="0" distB="0" distL="114300" distR="114300" simplePos="0" relativeHeight="251658240" behindDoc="0" locked="0" layoutInCell="1" allowOverlap="1" wp14:anchorId="34F5F709" wp14:editId="36131F02">
          <wp:simplePos x="0" y="0"/>
          <wp:positionH relativeFrom="column">
            <wp:posOffset>5371465</wp:posOffset>
          </wp:positionH>
          <wp:positionV relativeFrom="paragraph">
            <wp:posOffset>-304800</wp:posOffset>
          </wp:positionV>
          <wp:extent cx="1269365" cy="333375"/>
          <wp:effectExtent l="0" t="0" r="6985" b="9525"/>
          <wp:wrapThrough wrapText="bothSides">
            <wp:wrapPolygon edited="0">
              <wp:start x="16532" y="0"/>
              <wp:lineTo x="1297" y="0"/>
              <wp:lineTo x="324" y="6171"/>
              <wp:lineTo x="1297" y="19749"/>
              <wp:lineTo x="1621" y="20983"/>
              <wp:lineTo x="20098" y="20983"/>
              <wp:lineTo x="20746" y="19749"/>
              <wp:lineTo x="21395" y="13577"/>
              <wp:lineTo x="21395" y="4937"/>
              <wp:lineTo x="20098" y="0"/>
              <wp:lineTo x="16532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4BFA">
      <w:rPr>
        <w:rFonts w:ascii="Calibri" w:eastAsia="Calibri" w:hAnsi="Calibri" w:cs="B Mitra" w:hint="cs"/>
        <w:b/>
        <w:bCs/>
        <w:color w:val="000000" w:themeColor="text1"/>
        <w:sz w:val="28"/>
        <w:szCs w:val="28"/>
        <w:rtl/>
        <w:lang w:bidi="fa-IR"/>
      </w:rPr>
      <w:t>برنامه درسی</w:t>
    </w:r>
    <w:r>
      <w:rPr>
        <w:rFonts w:ascii="Calibri" w:eastAsia="Calibri" w:hAnsi="Calibri" w:cs="B Mitra" w:hint="cs"/>
        <w:b/>
        <w:bCs/>
        <w:color w:val="000000" w:themeColor="text1"/>
        <w:sz w:val="28"/>
        <w:szCs w:val="28"/>
        <w:rtl/>
        <w:lang w:bidi="fa-IR"/>
      </w:rPr>
      <w:t xml:space="preserve"> کارشناسی ارشد رشته علوم و مهندسی آب گرایش هیدروانفورماتیک</w:t>
    </w:r>
  </w:p>
  <w:p w14:paraId="242808B5" w14:textId="1054EB81" w:rsidR="00AB4BFA" w:rsidRDefault="00AB4BFA">
    <w:pPr>
      <w:pStyle w:val="Header"/>
    </w:pPr>
  </w:p>
  <w:p w14:paraId="69CFDBCC" w14:textId="77777777" w:rsidR="00AB4BFA" w:rsidRDefault="00AB4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D8D"/>
    <w:rsid w:val="0000150E"/>
    <w:rsid w:val="000107D4"/>
    <w:rsid w:val="00043E1A"/>
    <w:rsid w:val="0004479E"/>
    <w:rsid w:val="00052FA4"/>
    <w:rsid w:val="000E5438"/>
    <w:rsid w:val="000F5C0E"/>
    <w:rsid w:val="001119FD"/>
    <w:rsid w:val="001403F9"/>
    <w:rsid w:val="001759F8"/>
    <w:rsid w:val="001A4685"/>
    <w:rsid w:val="001B6DB8"/>
    <w:rsid w:val="0023245C"/>
    <w:rsid w:val="00366D94"/>
    <w:rsid w:val="003806A9"/>
    <w:rsid w:val="00413AE5"/>
    <w:rsid w:val="004419E7"/>
    <w:rsid w:val="004645E2"/>
    <w:rsid w:val="004647AA"/>
    <w:rsid w:val="004877AC"/>
    <w:rsid w:val="004909A3"/>
    <w:rsid w:val="004D5A84"/>
    <w:rsid w:val="004D62A7"/>
    <w:rsid w:val="00554770"/>
    <w:rsid w:val="00560E58"/>
    <w:rsid w:val="00585D8D"/>
    <w:rsid w:val="005D2807"/>
    <w:rsid w:val="005D36DC"/>
    <w:rsid w:val="00673800"/>
    <w:rsid w:val="006D2D81"/>
    <w:rsid w:val="007729C1"/>
    <w:rsid w:val="00790190"/>
    <w:rsid w:val="007B409B"/>
    <w:rsid w:val="007B50B5"/>
    <w:rsid w:val="007E3141"/>
    <w:rsid w:val="00887B2C"/>
    <w:rsid w:val="008F4D6D"/>
    <w:rsid w:val="00915E1F"/>
    <w:rsid w:val="00923D5D"/>
    <w:rsid w:val="009A3ACE"/>
    <w:rsid w:val="009C1BA7"/>
    <w:rsid w:val="009F23E4"/>
    <w:rsid w:val="00A5298E"/>
    <w:rsid w:val="00A772E7"/>
    <w:rsid w:val="00AB4BFA"/>
    <w:rsid w:val="00B166B5"/>
    <w:rsid w:val="00B45C10"/>
    <w:rsid w:val="00BF4050"/>
    <w:rsid w:val="00C26B7B"/>
    <w:rsid w:val="00C31145"/>
    <w:rsid w:val="00C72058"/>
    <w:rsid w:val="00C867BF"/>
    <w:rsid w:val="00CA2AA3"/>
    <w:rsid w:val="00CC6A2C"/>
    <w:rsid w:val="00CD4A13"/>
    <w:rsid w:val="00D04E4C"/>
    <w:rsid w:val="00D13BAB"/>
    <w:rsid w:val="00D47349"/>
    <w:rsid w:val="00D9229C"/>
    <w:rsid w:val="00DA1013"/>
    <w:rsid w:val="00DE142D"/>
    <w:rsid w:val="00E17AFD"/>
    <w:rsid w:val="00E7230B"/>
    <w:rsid w:val="00F02BE9"/>
    <w:rsid w:val="00F13F29"/>
    <w:rsid w:val="00F5375E"/>
    <w:rsid w:val="00F90B85"/>
    <w:rsid w:val="00FA4EA3"/>
    <w:rsid w:val="00FB42F1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BC910"/>
  <w15:docId w15:val="{BDF7181B-0B5E-4F82-A2A2-0200A789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BFA"/>
  </w:style>
  <w:style w:type="paragraph" w:styleId="Footer">
    <w:name w:val="footer"/>
    <w:basedOn w:val="Normal"/>
    <w:link w:val="FooterChar"/>
    <w:uiPriority w:val="99"/>
    <w:unhideWhenUsed/>
    <w:rsid w:val="00AB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F67D-09ED-47C8-ACC7-43CA92A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Celas409</dc:creator>
  <cp:lastModifiedBy>neshat jahani</cp:lastModifiedBy>
  <cp:revision>13</cp:revision>
  <cp:lastPrinted>2020-09-02T15:45:00Z</cp:lastPrinted>
  <dcterms:created xsi:type="dcterms:W3CDTF">2020-09-02T15:45:00Z</dcterms:created>
  <dcterms:modified xsi:type="dcterms:W3CDTF">2025-07-21T18:25:00Z</dcterms:modified>
</cp:coreProperties>
</file>