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850"/>
        <w:gridCol w:w="851"/>
        <w:gridCol w:w="1559"/>
        <w:gridCol w:w="845"/>
        <w:gridCol w:w="521"/>
        <w:gridCol w:w="709"/>
        <w:gridCol w:w="645"/>
        <w:gridCol w:w="1891"/>
        <w:gridCol w:w="828"/>
      </w:tblGrid>
      <w:tr w:rsidR="007A7795" w:rsidTr="007C208D">
        <w:trPr>
          <w:jc w:val="center"/>
        </w:trPr>
        <w:tc>
          <w:tcPr>
            <w:tcW w:w="9752" w:type="dxa"/>
            <w:gridSpan w:val="10"/>
            <w:shd w:val="clear" w:color="auto" w:fill="FFFFFF" w:themeFill="background1"/>
            <w:vAlign w:val="center"/>
          </w:tcPr>
          <w:p w:rsidR="007A7795" w:rsidRDefault="007A7795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BE775F" wp14:editId="0AF6473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15875</wp:posOffset>
                      </wp:positionV>
                      <wp:extent cx="5854700" cy="317500"/>
                      <wp:effectExtent l="0" t="0" r="0" b="635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54700" cy="317500"/>
                                <a:chOff x="0" y="0"/>
                                <a:chExt cx="5619750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75250" y="0"/>
                                  <a:ext cx="44450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9050"/>
                                  <a:ext cx="444500" cy="29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3C843E" id="Group 9" o:spid="_x0000_s1026" style="position:absolute;margin-left:10.85pt;margin-top:1.25pt;width:461pt;height:25pt;z-index:251659264;mso-width-relative:margin;mso-height-relative:margin" coordsize="56197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51752;width:4445;height:2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">
                        <v:imagedata r:id="rId5" o:title=""/>
                        <v:path arrowok="t"/>
                      </v:shape>
                      <v:shape id="Picture 6" o:spid="_x0000_s1028" type="#_x0000_t75" style="position:absolute;top:190;width:4445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">
                        <v:imagedata r:id="rId5" o:title=""/>
                        <v:path arrowok="t"/>
                      </v:shape>
                    </v:group>
                  </w:pict>
                </mc:Fallback>
              </mc:AlternateConten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چارت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B023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ارائه</w:t>
            </w:r>
            <w:r w:rsidRPr="005B3297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دروس 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کارشناسی ارشد  رشته 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مد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 منابع خاک </w:t>
            </w:r>
          </w:p>
          <w:p w:rsidR="007A7795" w:rsidRDefault="007A7795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گرا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ش ف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ز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ي</w:t>
            </w:r>
            <w:r w:rsidRPr="00301D5A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ک و حفاظت خاک</w:t>
            </w:r>
          </w:p>
          <w:p w:rsidR="007A7795" w:rsidRPr="000C3ABC" w:rsidRDefault="007A7795" w:rsidP="007C208D">
            <w:pPr>
              <w:bidi/>
              <w:jc w:val="center"/>
              <w:rPr>
                <w:rFonts w:cs="Mitra"/>
                <w:b/>
                <w:bCs/>
                <w:sz w:val="16"/>
                <w:szCs w:val="16"/>
              </w:rPr>
            </w:pPr>
            <w:r w:rsidRPr="00D12432">
              <w:rPr>
                <w:rFonts w:cs="B Mitra" w:hint="cs"/>
                <w:b/>
                <w:bCs/>
                <w:sz w:val="16"/>
                <w:szCs w:val="16"/>
                <w:rtl/>
              </w:rPr>
              <w:t>دانشگاه کردستان                                                                                                                                                                                                           گروه علوم و مهندسي خاک</w:t>
            </w:r>
          </w:p>
        </w:tc>
      </w:tr>
      <w:tr w:rsidR="007A7795" w:rsidTr="007C208D">
        <w:trPr>
          <w:jc w:val="center"/>
        </w:trPr>
        <w:tc>
          <w:tcPr>
            <w:tcW w:w="5158" w:type="dxa"/>
            <w:gridSpan w:val="5"/>
            <w:shd w:val="clear" w:color="auto" w:fill="DDDDDD"/>
          </w:tcPr>
          <w:p w:rsidR="007A7795" w:rsidRDefault="007A7795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دوم</w:t>
            </w:r>
          </w:p>
        </w:tc>
        <w:tc>
          <w:tcPr>
            <w:tcW w:w="4594" w:type="dxa"/>
            <w:gridSpan w:val="5"/>
            <w:shd w:val="clear" w:color="auto" w:fill="DDDDDD"/>
          </w:tcPr>
          <w:p w:rsidR="007A7795" w:rsidRDefault="007A7795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ترم اول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sz w:val="14"/>
                <w:szCs w:val="14"/>
                <w:rtl/>
              </w:rPr>
              <w:t>نياز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851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مد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ر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ت 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دار منابع خاک</w:t>
            </w:r>
          </w:p>
        </w:tc>
        <w:tc>
          <w:tcPr>
            <w:tcW w:w="845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5026119</w:t>
            </w:r>
          </w:p>
        </w:tc>
        <w:tc>
          <w:tcPr>
            <w:tcW w:w="521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645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891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ک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828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5026056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851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559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حفاظت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845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5026060</w:t>
            </w:r>
          </w:p>
        </w:tc>
        <w:tc>
          <w:tcPr>
            <w:tcW w:w="521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645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891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سنجش از دور</w:t>
            </w:r>
          </w:p>
        </w:tc>
        <w:tc>
          <w:tcPr>
            <w:tcW w:w="828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5026059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851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559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ارز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اب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تناسب اراض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845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5026113</w:t>
            </w:r>
          </w:p>
        </w:tc>
        <w:tc>
          <w:tcPr>
            <w:tcW w:w="521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645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891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دا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ش و رده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بند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خاک پ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828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5026064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851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559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زم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ن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آ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مار</w:t>
            </w:r>
          </w:p>
        </w:tc>
        <w:tc>
          <w:tcPr>
            <w:tcW w:w="845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5026062</w:t>
            </w:r>
          </w:p>
        </w:tc>
        <w:tc>
          <w:tcPr>
            <w:tcW w:w="521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645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891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روش تحق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ق</w:t>
            </w:r>
          </w:p>
        </w:tc>
        <w:tc>
          <w:tcPr>
            <w:tcW w:w="828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01D5A">
              <w:rPr>
                <w:rFonts w:cs="B Nazanin" w:hint="cs"/>
                <w:b/>
                <w:bCs/>
                <w:sz w:val="14"/>
                <w:szCs w:val="14"/>
                <w:rtl/>
              </w:rPr>
              <w:t>5026107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vAlign w:val="center"/>
          </w:tcPr>
          <w:p w:rsidR="007A7795" w:rsidRPr="00301D5A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87E8B">
              <w:rPr>
                <w:rFonts w:cs="B Nazanin" w:hint="cs"/>
                <w:b/>
                <w:bCs/>
                <w:sz w:val="14"/>
                <w:szCs w:val="14"/>
                <w:rtl/>
              </w:rPr>
              <w:t>تخصصي</w:t>
            </w:r>
          </w:p>
        </w:tc>
        <w:tc>
          <w:tcPr>
            <w:tcW w:w="851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سم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9654A8">
              <w:rPr>
                <w:rFonts w:cs="B Nazanin" w:hint="cs"/>
                <w:b/>
                <w:bCs/>
                <w:sz w:val="14"/>
                <w:szCs w:val="14"/>
                <w:rtl/>
              </w:rPr>
              <w:t>نار</w:t>
            </w:r>
          </w:p>
        </w:tc>
        <w:tc>
          <w:tcPr>
            <w:tcW w:w="845" w:type="dxa"/>
            <w:vAlign w:val="center"/>
          </w:tcPr>
          <w:p w:rsidR="007A7795" w:rsidRPr="009654A8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F13E0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5026118</w:t>
            </w:r>
          </w:p>
        </w:tc>
        <w:tc>
          <w:tcPr>
            <w:tcW w:w="521" w:type="dxa"/>
            <w:vAlign w:val="center"/>
          </w:tcPr>
          <w:p w:rsidR="007A7795" w:rsidRPr="002C1872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Align w:val="center"/>
          </w:tcPr>
          <w:p w:rsidR="007A7795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45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1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28" w:type="dxa"/>
            <w:vAlign w:val="center"/>
          </w:tcPr>
          <w:p w:rsidR="007A7795" w:rsidRPr="00301D5A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7A7795" w:rsidTr="007C208D">
        <w:trPr>
          <w:jc w:val="center"/>
        </w:trPr>
        <w:tc>
          <w:tcPr>
            <w:tcW w:w="1903" w:type="dxa"/>
            <w:gridSpan w:val="2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3255" w:type="dxa"/>
            <w:gridSpan w:val="3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  <w:tc>
          <w:tcPr>
            <w:tcW w:w="1230" w:type="dxa"/>
            <w:gridSpan w:val="2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3364" w:type="dxa"/>
            <w:gridSpan w:val="3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</w:tr>
      <w:tr w:rsidR="007A7795" w:rsidTr="007C208D">
        <w:trPr>
          <w:jc w:val="center"/>
        </w:trPr>
        <w:tc>
          <w:tcPr>
            <w:tcW w:w="9752" w:type="dxa"/>
            <w:gridSpan w:val="10"/>
            <w:shd w:val="clear" w:color="auto" w:fill="FFFFFF" w:themeFill="background1"/>
          </w:tcPr>
          <w:p w:rsidR="007A7795" w:rsidRPr="00C2529F" w:rsidRDefault="007A7795" w:rsidP="007C208D">
            <w:pPr>
              <w:bidi/>
              <w:rPr>
                <w:rFonts w:ascii="Calibri" w:eastAsia="Calibri" w:hAnsi="Calibri" w:cs="Mitra"/>
                <w:b/>
                <w:bCs/>
                <w:sz w:val="13"/>
                <w:szCs w:val="13"/>
                <w:rtl/>
              </w:rPr>
            </w:pPr>
          </w:p>
        </w:tc>
      </w:tr>
      <w:tr w:rsidR="007A7795" w:rsidTr="007C208D">
        <w:trPr>
          <w:jc w:val="center"/>
        </w:trPr>
        <w:tc>
          <w:tcPr>
            <w:tcW w:w="5158" w:type="dxa"/>
            <w:gridSpan w:val="5"/>
            <w:shd w:val="clear" w:color="auto" w:fill="DDDDDD"/>
          </w:tcPr>
          <w:p w:rsidR="007A7795" w:rsidRDefault="007A7795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چهارم</w:t>
            </w:r>
          </w:p>
        </w:tc>
        <w:tc>
          <w:tcPr>
            <w:tcW w:w="4594" w:type="dxa"/>
            <w:gridSpan w:val="5"/>
            <w:shd w:val="clear" w:color="auto" w:fill="DDDDDD"/>
          </w:tcPr>
          <w:p w:rsidR="007A7795" w:rsidRDefault="007A7795" w:rsidP="007C208D">
            <w:pPr>
              <w:jc w:val="center"/>
            </w:pPr>
            <w:r w:rsidRPr="005B3297"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 xml:space="preserve">ترم </w:t>
            </w:r>
            <w:r>
              <w:rPr>
                <w:rFonts w:ascii="Calibri" w:eastAsia="Calibri" w:hAnsi="Calibri" w:cs="B Titr" w:hint="cs"/>
                <w:b/>
                <w:bCs/>
                <w:sz w:val="14"/>
                <w:szCs w:val="14"/>
                <w:rtl/>
              </w:rPr>
              <w:t>سوم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  <w:tc>
          <w:tcPr>
            <w:tcW w:w="521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پيش</w:t>
            </w:r>
            <w:r w:rsidRPr="009654A8">
              <w:rPr>
                <w:rFonts w:cs="B Titr"/>
                <w:b/>
                <w:bCs/>
                <w:sz w:val="14"/>
                <w:szCs w:val="14"/>
                <w:rtl/>
              </w:rPr>
              <w:softHyphen/>
            </w: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نوع درس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تعداد واحد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9654A8">
              <w:rPr>
                <w:rFonts w:cs="B Titr" w:hint="cs"/>
                <w:b/>
                <w:bCs/>
                <w:sz w:val="14"/>
                <w:szCs w:val="14"/>
                <w:rtl/>
              </w:rPr>
              <w:t>کد درس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:rsidR="007A7795" w:rsidRPr="00047FB3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559" w:type="dxa"/>
            <w:vAlign w:val="center"/>
          </w:tcPr>
          <w:p w:rsidR="007A7795" w:rsidRPr="00047FB3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ان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نامه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(ک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  <w:r w:rsidRPr="001F18F2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</w:rPr>
              <w:t>2</w:t>
            </w:r>
          </w:p>
        </w:tc>
        <w:tc>
          <w:tcPr>
            <w:tcW w:w="845" w:type="dxa"/>
            <w:vAlign w:val="center"/>
          </w:tcPr>
          <w:p w:rsidR="007A7795" w:rsidRPr="00047FB3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5026120</w:t>
            </w:r>
          </w:p>
        </w:tc>
        <w:tc>
          <w:tcPr>
            <w:tcW w:w="521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اختياري</w:t>
            </w:r>
          </w:p>
        </w:tc>
        <w:tc>
          <w:tcPr>
            <w:tcW w:w="645" w:type="dxa"/>
            <w:vAlign w:val="center"/>
          </w:tcPr>
          <w:p w:rsidR="007A7795" w:rsidRPr="00C37F0B" w:rsidRDefault="007A7795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1+2</w:t>
            </w:r>
          </w:p>
        </w:tc>
        <w:tc>
          <w:tcPr>
            <w:tcW w:w="1891" w:type="dxa"/>
            <w:vAlign w:val="center"/>
          </w:tcPr>
          <w:p w:rsidR="007A7795" w:rsidRPr="00C37F0B" w:rsidRDefault="007A7795" w:rsidP="007C208D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</w:rPr>
            </w:pPr>
            <w:r w:rsidRPr="00C37F0B">
              <w:rPr>
                <w:rFonts w:cs="B Zar" w:hint="cs"/>
                <w:b/>
                <w:bCs/>
                <w:sz w:val="14"/>
                <w:szCs w:val="14"/>
                <w:rtl/>
              </w:rPr>
              <w:t>رابطه آب و خاک و گ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ي</w:t>
            </w:r>
            <w:r w:rsidRPr="00C37F0B">
              <w:rPr>
                <w:rFonts w:cs="B Zar" w:hint="cs"/>
                <w:b/>
                <w:bCs/>
                <w:sz w:val="14"/>
                <w:szCs w:val="14"/>
                <w:rtl/>
              </w:rPr>
              <w:t>اه پ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ي</w:t>
            </w:r>
            <w:r w:rsidRPr="00C37F0B">
              <w:rPr>
                <w:rFonts w:cs="B Zar" w:hint="cs"/>
                <w:b/>
                <w:bCs/>
                <w:sz w:val="14"/>
                <w:szCs w:val="14"/>
                <w:rtl/>
              </w:rPr>
              <w:t>شرفته</w:t>
            </w:r>
          </w:p>
        </w:tc>
        <w:tc>
          <w:tcPr>
            <w:tcW w:w="828" w:type="dxa"/>
            <w:vAlign w:val="center"/>
          </w:tcPr>
          <w:p w:rsidR="007A7795" w:rsidRPr="00C60446" w:rsidRDefault="007A7795" w:rsidP="007C208D">
            <w:pPr>
              <w:bidi/>
              <w:jc w:val="center"/>
              <w:rPr>
                <w:rFonts w:cs="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14"/>
                <w:szCs w:val="14"/>
                <w:rtl/>
                <w:lang w:bidi="fa-IR"/>
              </w:rPr>
              <w:t>5026112</w:t>
            </w:r>
          </w:p>
        </w:tc>
      </w:tr>
      <w:tr w:rsidR="007A7795" w:rsidTr="007C208D">
        <w:trPr>
          <w:jc w:val="center"/>
        </w:trPr>
        <w:tc>
          <w:tcPr>
            <w:tcW w:w="1053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850" w:type="dxa"/>
          </w:tcPr>
          <w:p w:rsidR="007A7795" w:rsidRDefault="007A7795" w:rsidP="007C208D"/>
        </w:tc>
        <w:tc>
          <w:tcPr>
            <w:tcW w:w="851" w:type="dxa"/>
          </w:tcPr>
          <w:p w:rsidR="007A7795" w:rsidRDefault="007A7795" w:rsidP="007C208D"/>
        </w:tc>
        <w:tc>
          <w:tcPr>
            <w:tcW w:w="1559" w:type="dxa"/>
          </w:tcPr>
          <w:p w:rsidR="007A7795" w:rsidRDefault="007A7795" w:rsidP="007C208D"/>
        </w:tc>
        <w:tc>
          <w:tcPr>
            <w:tcW w:w="845" w:type="dxa"/>
          </w:tcPr>
          <w:p w:rsidR="007A7795" w:rsidRDefault="007A7795" w:rsidP="007C208D"/>
        </w:tc>
        <w:tc>
          <w:tcPr>
            <w:tcW w:w="521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2C1872"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645" w:type="dxa"/>
            <w:vAlign w:val="center"/>
          </w:tcPr>
          <w:p w:rsidR="007A7795" w:rsidRPr="00047FB3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891" w:type="dxa"/>
            <w:vAlign w:val="center"/>
          </w:tcPr>
          <w:p w:rsidR="007A7795" w:rsidRPr="00047FB3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پا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ان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softHyphen/>
              <w:t>نامه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(ک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ف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ي</w:t>
            </w: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)</w:t>
            </w:r>
            <w:r w:rsidRPr="001F18F2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</w:rPr>
              <w:t>2</w:t>
            </w:r>
          </w:p>
        </w:tc>
        <w:tc>
          <w:tcPr>
            <w:tcW w:w="828" w:type="dxa"/>
            <w:vAlign w:val="center"/>
          </w:tcPr>
          <w:p w:rsidR="007A7795" w:rsidRPr="00047FB3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47FB3">
              <w:rPr>
                <w:rFonts w:cs="B Nazanin" w:hint="cs"/>
                <w:b/>
                <w:bCs/>
                <w:sz w:val="14"/>
                <w:szCs w:val="14"/>
                <w:rtl/>
              </w:rPr>
              <w:t>5026120</w:t>
            </w:r>
          </w:p>
        </w:tc>
      </w:tr>
      <w:tr w:rsidR="007A7795" w:rsidTr="007C208D">
        <w:trPr>
          <w:jc w:val="center"/>
        </w:trPr>
        <w:tc>
          <w:tcPr>
            <w:tcW w:w="1903" w:type="dxa"/>
            <w:gridSpan w:val="2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صفر </w:t>
            </w:r>
            <w:r w:rsidRPr="002C1872">
              <w:rPr>
                <w:rFonts w:cs="B Nazanin" w:hint="cs"/>
                <w:b/>
                <w:bCs/>
                <w:sz w:val="12"/>
                <w:szCs w:val="12"/>
                <w:rtl/>
              </w:rPr>
              <w:t>(در ترم سوم احتساب شده)</w:t>
            </w:r>
          </w:p>
        </w:tc>
        <w:tc>
          <w:tcPr>
            <w:tcW w:w="3255" w:type="dxa"/>
            <w:gridSpan w:val="3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  <w:tc>
          <w:tcPr>
            <w:tcW w:w="1230" w:type="dxa"/>
            <w:gridSpan w:val="2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3364" w:type="dxa"/>
            <w:gridSpan w:val="3"/>
            <w:shd w:val="clear" w:color="auto" w:fill="FFFFFF" w:themeFill="background1"/>
            <w:vAlign w:val="center"/>
          </w:tcPr>
          <w:p w:rsidR="007A7795" w:rsidRPr="009654A8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جمع واحدها در ترم</w:t>
            </w:r>
          </w:p>
        </w:tc>
      </w:tr>
      <w:tr w:rsidR="007A7795" w:rsidTr="007C208D">
        <w:trPr>
          <w:jc w:val="center"/>
        </w:trPr>
        <w:tc>
          <w:tcPr>
            <w:tcW w:w="9752" w:type="dxa"/>
            <w:gridSpan w:val="10"/>
            <w:shd w:val="clear" w:color="auto" w:fill="FFFFFF" w:themeFill="background1"/>
            <w:vAlign w:val="center"/>
          </w:tcPr>
          <w:p w:rsidR="007A7795" w:rsidRDefault="007A7795" w:rsidP="007C208D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1F18F2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دانشجویان باید دروس تخصصی دوره را با موفقیت گذرانده باشند، تا بتوانند واحد پایان</w:t>
            </w:r>
            <w: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نامه را اخذ نمایند.</w:t>
            </w:r>
          </w:p>
        </w:tc>
      </w:tr>
      <w:tr w:rsidR="007A7795" w:rsidTr="007C208D">
        <w:trPr>
          <w:jc w:val="center"/>
        </w:trPr>
        <w:tc>
          <w:tcPr>
            <w:tcW w:w="9752" w:type="dxa"/>
            <w:gridSpan w:val="10"/>
            <w:shd w:val="clear" w:color="auto" w:fill="DDDDDD"/>
            <w:vAlign w:val="center"/>
          </w:tcPr>
          <w:p w:rsidR="007A7795" w:rsidRDefault="007A7795" w:rsidP="007C208D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جمح کل واحدهاي گذرانده شده جهت فارغ</w:t>
            </w:r>
            <w: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التحصيلي = 32 واحد (17 واحد تخصصي، 9 واحد اختياري و 6 واحد پايان</w:t>
            </w:r>
            <w: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نامه)</w:t>
            </w:r>
          </w:p>
        </w:tc>
      </w:tr>
    </w:tbl>
    <w:p w:rsidR="00845E33" w:rsidRDefault="00845E33">
      <w:bookmarkStart w:id="0" w:name="_GoBack"/>
      <w:bookmarkEnd w:id="0"/>
    </w:p>
    <w:sectPr w:rsidR="0084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4D"/>
    <w:rsid w:val="0017184D"/>
    <w:rsid w:val="007A7795"/>
    <w:rsid w:val="0084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7A641-23A4-4E66-825E-6EC5BE40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79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2025-10-04T06:26:00Z</dcterms:created>
  <dcterms:modified xsi:type="dcterms:W3CDTF">2025-10-04T06:26:00Z</dcterms:modified>
</cp:coreProperties>
</file>